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FAC" w:rsidRDefault="00454399" w:rsidP="00D26F8E">
      <w:pPr>
        <w:jc w:val="center"/>
        <w:rPr>
          <w:rFonts w:ascii="David" w:hAnsi="David" w:cs="David"/>
          <w:b/>
          <w:bCs/>
          <w:sz w:val="36"/>
          <w:szCs w:val="36"/>
          <w:u w:val="single"/>
          <w:rtl/>
        </w:rPr>
      </w:pPr>
      <w:r w:rsidRPr="00882818">
        <w:rPr>
          <w:rFonts w:ascii="David" w:hAnsi="David" w:cs="David"/>
          <w:b/>
          <w:bCs/>
          <w:sz w:val="40"/>
          <w:szCs w:val="40"/>
          <w:u w:val="single"/>
          <w:rtl/>
        </w:rPr>
        <w:t>מענה שאלות הבהרה</w:t>
      </w:r>
      <w:r w:rsidR="00882818" w:rsidRPr="00882818">
        <w:rPr>
          <w:rFonts w:ascii="David" w:hAnsi="David" w:cs="David" w:hint="cs"/>
          <w:b/>
          <w:bCs/>
          <w:sz w:val="36"/>
          <w:szCs w:val="36"/>
          <w:u w:val="single"/>
          <w:rtl/>
        </w:rPr>
        <w:t xml:space="preserve"> </w:t>
      </w:r>
      <w:r w:rsidR="00882818" w:rsidRPr="00882818">
        <w:rPr>
          <w:rFonts w:ascii="David" w:hAnsi="David" w:cs="David" w:hint="cs"/>
          <w:b/>
          <w:bCs/>
          <w:sz w:val="40"/>
          <w:szCs w:val="40"/>
          <w:u w:val="single"/>
          <w:rtl/>
        </w:rPr>
        <w:t>למכרז</w:t>
      </w:r>
    </w:p>
    <w:p w:rsidR="00710C1C" w:rsidRPr="00882818" w:rsidRDefault="00710C1C" w:rsidP="00D26F8E">
      <w:pPr>
        <w:jc w:val="center"/>
        <w:rPr>
          <w:rFonts w:ascii="David" w:hAnsi="David" w:cs="David"/>
          <w:b/>
          <w:bCs/>
          <w:sz w:val="36"/>
          <w:szCs w:val="36"/>
          <w:u w:val="single"/>
          <w:rtl/>
        </w:rPr>
      </w:pPr>
    </w:p>
    <w:tbl>
      <w:tblPr>
        <w:tblStyle w:val="a3"/>
        <w:tblpPr w:leftFromText="180" w:rightFromText="180" w:vertAnchor="page" w:horzAnchor="margin" w:tblpY="2491"/>
        <w:bidiVisual/>
        <w:tblW w:w="0" w:type="auto"/>
        <w:tblLayout w:type="fixed"/>
        <w:tblLook w:val="0620" w:firstRow="1" w:lastRow="0" w:firstColumn="0" w:lastColumn="0" w:noHBand="1" w:noVBand="1"/>
      </w:tblPr>
      <w:tblGrid>
        <w:gridCol w:w="743"/>
        <w:gridCol w:w="715"/>
        <w:gridCol w:w="851"/>
        <w:gridCol w:w="4111"/>
        <w:gridCol w:w="2825"/>
      </w:tblGrid>
      <w:tr w:rsidR="00DD762D" w:rsidRPr="005202B6" w:rsidTr="005202B6">
        <w:tc>
          <w:tcPr>
            <w:tcW w:w="743" w:type="dxa"/>
            <w:shd w:val="clear" w:color="auto" w:fill="DEEAF6" w:themeFill="accent1" w:themeFillTint="33"/>
            <w:vAlign w:val="center"/>
          </w:tcPr>
          <w:p w:rsidR="00454399" w:rsidRPr="005202B6" w:rsidRDefault="00454399" w:rsidP="005202B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5202B6">
              <w:rPr>
                <w:rFonts w:ascii="David" w:hAnsi="David" w:cs="David"/>
                <w:b/>
                <w:bCs/>
                <w:color w:val="auto"/>
                <w:rtl/>
              </w:rPr>
              <w:t>מס"ד</w:t>
            </w:r>
          </w:p>
        </w:tc>
        <w:tc>
          <w:tcPr>
            <w:tcW w:w="715" w:type="dxa"/>
            <w:shd w:val="clear" w:color="auto" w:fill="DEEAF6" w:themeFill="accent1" w:themeFillTint="33"/>
            <w:vAlign w:val="center"/>
          </w:tcPr>
          <w:p w:rsidR="00454399" w:rsidRPr="005202B6" w:rsidRDefault="00454399" w:rsidP="005202B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color w:val="auto"/>
                <w:rtl/>
              </w:rPr>
            </w:pPr>
            <w:r w:rsidRPr="005202B6">
              <w:rPr>
                <w:rFonts w:ascii="David" w:hAnsi="David" w:cs="David"/>
                <w:b/>
                <w:bCs/>
                <w:color w:val="auto"/>
                <w:rtl/>
              </w:rPr>
              <w:t>מס' עמוד במסמכי המכרז</w:t>
            </w:r>
          </w:p>
        </w:tc>
        <w:tc>
          <w:tcPr>
            <w:tcW w:w="851" w:type="dxa"/>
            <w:shd w:val="clear" w:color="auto" w:fill="DEEAF6" w:themeFill="accent1" w:themeFillTint="33"/>
            <w:vAlign w:val="center"/>
          </w:tcPr>
          <w:p w:rsidR="00454399" w:rsidRPr="005202B6" w:rsidRDefault="00454399" w:rsidP="005202B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color w:val="auto"/>
                <w:rtl/>
              </w:rPr>
            </w:pPr>
            <w:r w:rsidRPr="005202B6">
              <w:rPr>
                <w:rFonts w:ascii="David" w:hAnsi="David" w:cs="David"/>
                <w:b/>
                <w:bCs/>
                <w:color w:val="auto"/>
                <w:rtl/>
              </w:rPr>
              <w:t>מס' סעיף</w:t>
            </w:r>
          </w:p>
        </w:tc>
        <w:tc>
          <w:tcPr>
            <w:tcW w:w="4111" w:type="dxa"/>
            <w:shd w:val="clear" w:color="auto" w:fill="DEEAF6" w:themeFill="accent1" w:themeFillTint="33"/>
            <w:vAlign w:val="center"/>
          </w:tcPr>
          <w:p w:rsidR="00454399" w:rsidRPr="005202B6" w:rsidRDefault="00454399" w:rsidP="005202B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color w:val="auto"/>
                <w:rtl/>
              </w:rPr>
            </w:pPr>
            <w:r w:rsidRPr="005202B6">
              <w:rPr>
                <w:rFonts w:ascii="David" w:hAnsi="David" w:cs="David"/>
                <w:b/>
                <w:bCs/>
                <w:color w:val="auto"/>
                <w:rtl/>
              </w:rPr>
              <w:t>פירוט השאלה</w:t>
            </w:r>
          </w:p>
        </w:tc>
        <w:tc>
          <w:tcPr>
            <w:tcW w:w="2825" w:type="dxa"/>
            <w:shd w:val="clear" w:color="auto" w:fill="DEEAF6" w:themeFill="accent1" w:themeFillTint="33"/>
            <w:vAlign w:val="center"/>
          </w:tcPr>
          <w:p w:rsidR="00454399" w:rsidRPr="00735008" w:rsidRDefault="00454399" w:rsidP="005202B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35008">
              <w:rPr>
                <w:rFonts w:ascii="David" w:hAnsi="David" w:cs="David"/>
                <w:b/>
                <w:bCs/>
                <w:color w:val="auto"/>
                <w:rtl/>
              </w:rPr>
              <w:t>מענה ה</w:t>
            </w:r>
            <w:r w:rsidR="00DD762D" w:rsidRPr="00735008">
              <w:rPr>
                <w:rFonts w:ascii="David" w:hAnsi="David" w:cs="David"/>
                <w:b/>
                <w:bCs/>
                <w:color w:val="auto"/>
                <w:rtl/>
              </w:rPr>
              <w:t>רשות</w:t>
            </w:r>
          </w:p>
        </w:tc>
      </w:tr>
      <w:tr w:rsidR="00251262" w:rsidRPr="005202B6" w:rsidTr="005202B6">
        <w:tc>
          <w:tcPr>
            <w:tcW w:w="743" w:type="dxa"/>
            <w:vAlign w:val="center"/>
          </w:tcPr>
          <w:p w:rsidR="00251262" w:rsidRPr="005202B6" w:rsidRDefault="00251262" w:rsidP="005202B6">
            <w:pPr>
              <w:pStyle w:val="a4"/>
              <w:numPr>
                <w:ilvl w:val="0"/>
                <w:numId w:val="4"/>
              </w:numPr>
              <w:jc w:val="center"/>
              <w:rPr>
                <w:rFonts w:ascii="David" w:hAnsi="David" w:cs="David"/>
                <w:b/>
                <w:bCs/>
                <w:sz w:val="20"/>
                <w:szCs w:val="20"/>
              </w:rPr>
            </w:pPr>
          </w:p>
        </w:tc>
        <w:tc>
          <w:tcPr>
            <w:tcW w:w="715" w:type="dxa"/>
            <w:vAlign w:val="center"/>
          </w:tcPr>
          <w:p w:rsidR="00251262" w:rsidRPr="005202B6" w:rsidRDefault="00251262" w:rsidP="005202B6">
            <w:pPr>
              <w:bidi w:val="0"/>
              <w:spacing w:line="360" w:lineRule="auto"/>
              <w:jc w:val="center"/>
              <w:rPr>
                <w:rFonts w:ascii="David" w:hAnsi="David" w:cs="David"/>
                <w:color w:val="auto"/>
                <w:rtl/>
              </w:rPr>
            </w:pPr>
            <w:r w:rsidRPr="005202B6">
              <w:rPr>
                <w:rFonts w:ascii="David" w:eastAsia="Calibri" w:hAnsi="David" w:cs="David"/>
                <w:rtl/>
              </w:rPr>
              <w:t>כללי</w:t>
            </w:r>
          </w:p>
        </w:tc>
        <w:tc>
          <w:tcPr>
            <w:tcW w:w="851" w:type="dxa"/>
            <w:vAlign w:val="center"/>
          </w:tcPr>
          <w:p w:rsidR="00251262" w:rsidRPr="005202B6" w:rsidRDefault="00251262" w:rsidP="005202B6">
            <w:pPr>
              <w:bidi w:val="0"/>
              <w:spacing w:line="360" w:lineRule="auto"/>
              <w:jc w:val="center"/>
              <w:rPr>
                <w:rFonts w:ascii="David" w:hAnsi="David" w:cs="David"/>
                <w:color w:val="auto"/>
              </w:rPr>
            </w:pPr>
            <w:r w:rsidRPr="005202B6">
              <w:rPr>
                <w:rFonts w:ascii="David" w:eastAsia="Calibri" w:hAnsi="David" w:cs="David"/>
                <w:rtl/>
              </w:rPr>
              <w:t>כללי</w:t>
            </w:r>
          </w:p>
        </w:tc>
        <w:tc>
          <w:tcPr>
            <w:tcW w:w="4111" w:type="dxa"/>
            <w:vAlign w:val="center"/>
          </w:tcPr>
          <w:p w:rsidR="00251262" w:rsidRPr="005202B6" w:rsidRDefault="00251262" w:rsidP="005202B6">
            <w:pPr>
              <w:spacing w:line="360" w:lineRule="auto"/>
              <w:jc w:val="center"/>
              <w:rPr>
                <w:rFonts w:ascii="David" w:hAnsi="David" w:cs="David"/>
                <w:color w:val="auto"/>
              </w:rPr>
            </w:pPr>
            <w:r w:rsidRPr="005202B6">
              <w:rPr>
                <w:rFonts w:ascii="David" w:eastAsia="Calibri" w:hAnsi="David" w:cs="David"/>
                <w:rtl/>
              </w:rPr>
              <w:t>נבקש דחיית מועד הגשת המכרז כך שבין מועד ההגשה למועד קבלת תשובות ההבהרה יינתנו 10 ימי עסקים לפחות על מנת שיהיה ניתן לתת מענה איכות ומלא לדרישות המכרז.</w:t>
            </w:r>
          </w:p>
        </w:tc>
        <w:tc>
          <w:tcPr>
            <w:tcW w:w="2825" w:type="dxa"/>
            <w:vAlign w:val="center"/>
          </w:tcPr>
          <w:p w:rsidR="00251262" w:rsidRPr="00735008" w:rsidRDefault="00B95C3D" w:rsidP="005202B6">
            <w:pPr>
              <w:spacing w:line="360" w:lineRule="auto"/>
              <w:jc w:val="center"/>
              <w:rPr>
                <w:rFonts w:ascii="David" w:eastAsia="Times New Roman" w:hAnsi="David" w:cs="David"/>
                <w:b/>
                <w:bCs/>
                <w:color w:val="auto"/>
                <w:bdr w:val="none" w:sz="0" w:space="0" w:color="auto"/>
              </w:rPr>
            </w:pPr>
            <w:r w:rsidRPr="00735008">
              <w:rPr>
                <w:rFonts w:ascii="David" w:eastAsia="Times New Roman" w:hAnsi="David" w:cs="David"/>
                <w:b/>
                <w:bCs/>
                <w:color w:val="auto"/>
                <w:bdr w:val="none" w:sz="0" w:space="0" w:color="auto"/>
                <w:rtl/>
              </w:rPr>
              <w:t>הבקשה נדחית</w:t>
            </w:r>
          </w:p>
        </w:tc>
      </w:tr>
      <w:tr w:rsidR="00251262" w:rsidRPr="005202B6" w:rsidTr="005202B6">
        <w:tc>
          <w:tcPr>
            <w:tcW w:w="743" w:type="dxa"/>
            <w:vAlign w:val="center"/>
          </w:tcPr>
          <w:p w:rsidR="00251262" w:rsidRPr="005202B6" w:rsidRDefault="00251262" w:rsidP="005202B6">
            <w:pPr>
              <w:pStyle w:val="a4"/>
              <w:numPr>
                <w:ilvl w:val="0"/>
                <w:numId w:val="4"/>
              </w:numPr>
              <w:jc w:val="center"/>
              <w:rPr>
                <w:rFonts w:ascii="David" w:hAnsi="David" w:cs="David"/>
                <w:b/>
                <w:bCs/>
                <w:sz w:val="20"/>
                <w:szCs w:val="20"/>
                <w:rtl/>
              </w:rPr>
            </w:pPr>
          </w:p>
        </w:tc>
        <w:tc>
          <w:tcPr>
            <w:tcW w:w="715" w:type="dxa"/>
            <w:vAlign w:val="center"/>
          </w:tcPr>
          <w:p w:rsidR="00251262" w:rsidRPr="005202B6" w:rsidRDefault="00251262" w:rsidP="005202B6">
            <w:pPr>
              <w:bidi w:val="0"/>
              <w:spacing w:line="360" w:lineRule="auto"/>
              <w:jc w:val="center"/>
              <w:rPr>
                <w:rFonts w:ascii="David" w:hAnsi="David" w:cs="David"/>
                <w:color w:val="auto"/>
                <w:rtl/>
              </w:rPr>
            </w:pPr>
            <w:r w:rsidRPr="005202B6">
              <w:rPr>
                <w:rFonts w:ascii="David" w:eastAsia="Calibri" w:hAnsi="David" w:cs="David"/>
                <w:rtl/>
              </w:rPr>
              <w:t>כללי</w:t>
            </w:r>
          </w:p>
        </w:tc>
        <w:tc>
          <w:tcPr>
            <w:tcW w:w="851" w:type="dxa"/>
            <w:vAlign w:val="center"/>
          </w:tcPr>
          <w:p w:rsidR="00251262" w:rsidRPr="005202B6" w:rsidRDefault="00251262" w:rsidP="005202B6">
            <w:pPr>
              <w:bidi w:val="0"/>
              <w:spacing w:line="360" w:lineRule="auto"/>
              <w:jc w:val="center"/>
              <w:rPr>
                <w:rFonts w:ascii="David" w:hAnsi="David" w:cs="David"/>
                <w:color w:val="auto"/>
                <w:rtl/>
              </w:rPr>
            </w:pPr>
            <w:r w:rsidRPr="005202B6">
              <w:rPr>
                <w:rFonts w:ascii="David" w:eastAsia="Calibri" w:hAnsi="David" w:cs="David"/>
                <w:rtl/>
              </w:rPr>
              <w:t>כללי</w:t>
            </w:r>
          </w:p>
        </w:tc>
        <w:tc>
          <w:tcPr>
            <w:tcW w:w="4111" w:type="dxa"/>
            <w:vAlign w:val="center"/>
          </w:tcPr>
          <w:p w:rsidR="00251262" w:rsidRPr="005202B6" w:rsidRDefault="00251262" w:rsidP="005202B6">
            <w:pPr>
              <w:spacing w:line="360" w:lineRule="auto"/>
              <w:jc w:val="center"/>
              <w:rPr>
                <w:rFonts w:ascii="David" w:hAnsi="David" w:cs="David"/>
                <w:color w:val="auto"/>
              </w:rPr>
            </w:pPr>
            <w:r w:rsidRPr="005202B6">
              <w:rPr>
                <w:rFonts w:ascii="David" w:eastAsia="Calibri" w:hAnsi="David" w:cs="David"/>
                <w:rtl/>
              </w:rPr>
              <w:t xml:space="preserve">ככל והעירייה רשאית לפצל את המערכות בין זוכים שונים נא הבהרתכם כי תשלום בגין קווי תקשורת, תשתיות, משתמשי </w:t>
            </w:r>
            <w:r w:rsidRPr="005202B6">
              <w:rPr>
                <w:rFonts w:ascii="David" w:eastAsia="Calibri" w:hAnsi="David" w:cs="David"/>
              </w:rPr>
              <w:t xml:space="preserve">BI </w:t>
            </w:r>
            <w:r w:rsidRPr="005202B6">
              <w:rPr>
                <w:rFonts w:ascii="David" w:eastAsia="Calibri" w:hAnsi="David" w:cs="David"/>
                <w:rtl/>
              </w:rPr>
              <w:t xml:space="preserve"> וכיוצ"ב ישולם לכל ספק בנפרד.</w:t>
            </w:r>
          </w:p>
        </w:tc>
        <w:tc>
          <w:tcPr>
            <w:tcW w:w="2825" w:type="dxa"/>
            <w:vAlign w:val="center"/>
          </w:tcPr>
          <w:p w:rsidR="00251262" w:rsidRPr="00735008" w:rsidRDefault="00B95C3D" w:rsidP="005202B6">
            <w:pPr>
              <w:spacing w:line="360" w:lineRule="auto"/>
              <w:jc w:val="center"/>
              <w:rPr>
                <w:rFonts w:ascii="David" w:eastAsia="Times New Roman" w:hAnsi="David" w:cs="David"/>
                <w:b/>
                <w:bCs/>
                <w:color w:val="auto"/>
                <w:rtl/>
              </w:rPr>
            </w:pPr>
            <w:r w:rsidRPr="00735008">
              <w:rPr>
                <w:rFonts w:ascii="David" w:eastAsia="Times New Roman" w:hAnsi="David" w:cs="David"/>
                <w:b/>
                <w:bCs/>
                <w:color w:val="auto"/>
                <w:rtl/>
              </w:rPr>
              <w:t>הבקשה מתקבלת</w:t>
            </w:r>
          </w:p>
        </w:tc>
      </w:tr>
      <w:tr w:rsidR="00251262" w:rsidRPr="005202B6" w:rsidTr="005202B6">
        <w:tc>
          <w:tcPr>
            <w:tcW w:w="743" w:type="dxa"/>
            <w:vAlign w:val="center"/>
          </w:tcPr>
          <w:p w:rsidR="00251262" w:rsidRPr="005202B6" w:rsidRDefault="00251262" w:rsidP="005202B6">
            <w:pPr>
              <w:pStyle w:val="a4"/>
              <w:numPr>
                <w:ilvl w:val="0"/>
                <w:numId w:val="4"/>
              </w:numPr>
              <w:jc w:val="center"/>
              <w:rPr>
                <w:rFonts w:ascii="David" w:hAnsi="David" w:cs="David"/>
                <w:b/>
                <w:bCs/>
                <w:sz w:val="20"/>
                <w:szCs w:val="20"/>
                <w:rtl/>
              </w:rPr>
            </w:pPr>
          </w:p>
        </w:tc>
        <w:tc>
          <w:tcPr>
            <w:tcW w:w="715" w:type="dxa"/>
            <w:vAlign w:val="center"/>
          </w:tcPr>
          <w:p w:rsidR="00251262" w:rsidRPr="005202B6" w:rsidRDefault="00251262" w:rsidP="005202B6">
            <w:pPr>
              <w:bidi w:val="0"/>
              <w:spacing w:line="360" w:lineRule="auto"/>
              <w:jc w:val="center"/>
              <w:rPr>
                <w:rFonts w:ascii="David" w:hAnsi="David" w:cs="David"/>
                <w:color w:val="auto"/>
                <w:rtl/>
              </w:rPr>
            </w:pPr>
            <w:r w:rsidRPr="005202B6">
              <w:rPr>
                <w:rFonts w:ascii="David" w:eastAsia="Calibri" w:hAnsi="David" w:cs="David"/>
                <w:rtl/>
              </w:rPr>
              <w:t>מסמך א'(3)</w:t>
            </w:r>
          </w:p>
        </w:tc>
        <w:tc>
          <w:tcPr>
            <w:tcW w:w="851" w:type="dxa"/>
            <w:vAlign w:val="center"/>
          </w:tcPr>
          <w:p w:rsidR="00251262" w:rsidRPr="005202B6" w:rsidRDefault="00251262" w:rsidP="005202B6">
            <w:pPr>
              <w:bidi w:val="0"/>
              <w:spacing w:line="360" w:lineRule="auto"/>
              <w:jc w:val="center"/>
              <w:rPr>
                <w:rFonts w:ascii="David" w:hAnsi="David" w:cs="David"/>
                <w:color w:val="auto"/>
                <w:rtl/>
              </w:rPr>
            </w:pPr>
            <w:r w:rsidRPr="005202B6">
              <w:rPr>
                <w:rFonts w:ascii="David" w:eastAsia="Calibri" w:hAnsi="David" w:cs="David"/>
                <w:rtl/>
              </w:rPr>
              <w:t>עמוד 24 – אישור רו"ח בדבר מחזור כספי</w:t>
            </w:r>
          </w:p>
        </w:tc>
        <w:tc>
          <w:tcPr>
            <w:tcW w:w="4111" w:type="dxa"/>
            <w:vAlign w:val="center"/>
          </w:tcPr>
          <w:p w:rsidR="00251262" w:rsidRPr="005202B6" w:rsidRDefault="00251262" w:rsidP="005202B6">
            <w:pPr>
              <w:jc w:val="center"/>
              <w:rPr>
                <w:rFonts w:ascii="David" w:eastAsia="Calibri" w:hAnsi="David" w:cs="David"/>
                <w:rtl/>
              </w:rPr>
            </w:pPr>
            <w:r w:rsidRPr="005202B6">
              <w:rPr>
                <w:rFonts w:ascii="David" w:eastAsia="Calibri" w:hAnsi="David" w:cs="David"/>
                <w:rtl/>
              </w:rPr>
              <w:t>כידוע, בין לשכת רואי החשבון לבין חשכ"ל הוסכם על מספר נוסחים מחייבים  אשר רואי החשבון רשאים לתת וכן הוסכם באילו תחומים לא ייתן רואה החשבון חוות דעת. הסכמות אלו מפורטות בהוראת תכ"ם 7.24.1 שכותרתה "אסמכתאות מרואה חשבון אודות המציע". נוסחים אלו שנקבעו כאמור בהוראת תכ"ם הינם הפרקטיקה המקובלת ורו"ח נצמדים להוראות אלו.</w:t>
            </w:r>
          </w:p>
          <w:p w:rsidR="00251262" w:rsidRPr="005202B6" w:rsidRDefault="00251262" w:rsidP="005202B6">
            <w:pPr>
              <w:jc w:val="center"/>
              <w:rPr>
                <w:rFonts w:ascii="David" w:eastAsia="Calibri" w:hAnsi="David" w:cs="David"/>
              </w:rPr>
            </w:pPr>
            <w:r w:rsidRPr="005202B6">
              <w:rPr>
                <w:rFonts w:ascii="David" w:eastAsia="Calibri" w:hAnsi="David" w:cs="David"/>
                <w:rtl/>
              </w:rPr>
              <w:t>אי לכך נבקש לצרף את הנוסח הבא –</w:t>
            </w:r>
          </w:p>
          <w:p w:rsidR="00251262" w:rsidRPr="005202B6" w:rsidRDefault="007F5333" w:rsidP="005202B6">
            <w:pPr>
              <w:spacing w:line="360" w:lineRule="auto"/>
              <w:jc w:val="center"/>
              <w:rPr>
                <w:rFonts w:ascii="David" w:hAnsi="David" w:cs="David"/>
                <w:color w:val="auto"/>
              </w:rPr>
            </w:pPr>
            <w:r>
              <w:rPr>
                <w:rFonts w:ascii="David" w:eastAsia="Times New Roman" w:hAnsi="David" w:cs="David"/>
              </w:rPr>
              <w:pict w14:anchorId="2E9176AD">
                <v:shapetype id="_x0000_t202" coordsize="21600,21600" o:spt="202" path="m,l,21600r21600,l21600,xe">
                  <v:stroke joinstyle="miter"/>
                  <v:path gradientshapeok="t" o:connecttype="rect"/>
                </v:shapetype>
                <v:shape id="_x0000_s1028" type="#_x0000_t202" style="position:absolute;left:0;text-align:left;margin-left:122.95pt;margin-top:146.95pt;width:21.4pt;height:8.75pt;flip:x;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" fillcolor="black [3213]">
                  <v:textbox style="mso-next-textbox:#_x0000_s1028">
                    <w:txbxContent>
                      <w:p w:rsidR="00251262" w:rsidRDefault="00251262"/>
                    </w:txbxContent>
                  </v:textbox>
                </v:shape>
              </w:pict>
            </w:r>
            <w:r>
              <w:rPr>
                <w:rFonts w:ascii="David" w:eastAsia="Times New Roman" w:hAnsi="David" w:cs="David"/>
              </w:rPr>
              <w:pict w14:anchorId="1D82849F">
                <v:shape id="_x0000_s1027" type="#_x0000_t202" style="position:absolute;left:0;text-align:left;margin-left:123.45pt;margin-top:125.05pt;width:21.4pt;height:8.75pt;flip:x;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" fillcolor="black [3213]">
                  <v:textbox style="mso-next-textbox:#_x0000_s1027">
                    <w:txbxContent>
                      <w:p w:rsidR="00251262" w:rsidRDefault="00251262"/>
                    </w:txbxContent>
                  </v:textbox>
                </v:shape>
              </w:pict>
            </w:r>
            <w:r>
              <w:rPr>
                <w:rFonts w:ascii="David" w:eastAsia="Times New Roman" w:hAnsi="David" w:cs="David"/>
              </w:rPr>
              <w:pict w14:anchorId="33267CF6">
                <v:shape id="תיבת טקסט 2" o:spid="_x0000_s1026" type="#_x0000_t202" style="position:absolute;left:0;text-align:left;margin-left:124.15pt;margin-top:102.5pt;width:21.4pt;height:8.75pt;flip:x;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" fillcolor="black [3213]">
                  <v:textbox style="mso-next-textbox:#תיבת טקסט 2">
                    <w:txbxContent>
                      <w:p w:rsidR="00251262" w:rsidRDefault="00251262"/>
                    </w:txbxContent>
                  </v:textbox>
                  <w10:wrap type="square"/>
                </v:shape>
              </w:pict>
            </w:r>
            <w:r>
              <w:rPr>
                <w:rFonts w:ascii="David" w:eastAsia="Calibri" w:hAnsi="David" w:cs="David"/>
                <w:noProof/>
                <w:lang w:val="he-IL"/>
              </w:rPr>
              <w:pict w14:anchorId="6694C1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6" o:spid="_x0000_i1025" type="#_x0000_t75" style="width:321pt;height:250.8pt;visibility:visible;mso-wrap-style:square">
                  <v:imagedata r:id="rId8" o:title=""/>
                </v:shape>
              </w:pict>
            </w:r>
          </w:p>
        </w:tc>
        <w:tc>
          <w:tcPr>
            <w:tcW w:w="2825" w:type="dxa"/>
            <w:vAlign w:val="center"/>
          </w:tcPr>
          <w:p w:rsidR="00251262" w:rsidRPr="00735008" w:rsidRDefault="00B95C3D" w:rsidP="005202B6">
            <w:pPr>
              <w:spacing w:line="360" w:lineRule="auto"/>
              <w:jc w:val="center"/>
              <w:rPr>
                <w:rFonts w:ascii="David" w:eastAsia="Times New Roman" w:hAnsi="David" w:cs="David"/>
                <w:b/>
                <w:bCs/>
                <w:color w:val="auto"/>
                <w:rtl/>
              </w:rPr>
            </w:pPr>
            <w:r w:rsidRPr="00735008">
              <w:rPr>
                <w:rFonts w:ascii="David" w:eastAsia="Times New Roman" w:hAnsi="David" w:cs="David"/>
                <w:b/>
                <w:bCs/>
                <w:color w:val="auto"/>
                <w:rtl/>
              </w:rPr>
              <w:t>הבקשה מתקבלת</w:t>
            </w:r>
          </w:p>
        </w:tc>
      </w:tr>
      <w:tr w:rsidR="00251262" w:rsidRPr="005202B6" w:rsidTr="005202B6">
        <w:tc>
          <w:tcPr>
            <w:tcW w:w="743" w:type="dxa"/>
            <w:vAlign w:val="center"/>
          </w:tcPr>
          <w:p w:rsidR="00251262" w:rsidRPr="005202B6" w:rsidRDefault="00251262" w:rsidP="005202B6">
            <w:pPr>
              <w:pStyle w:val="a4"/>
              <w:numPr>
                <w:ilvl w:val="0"/>
                <w:numId w:val="4"/>
              </w:numPr>
              <w:jc w:val="center"/>
              <w:rPr>
                <w:rFonts w:ascii="David" w:hAnsi="David" w:cs="David"/>
                <w:b/>
                <w:bCs/>
                <w:sz w:val="20"/>
                <w:szCs w:val="20"/>
                <w:rtl/>
              </w:rPr>
            </w:pPr>
          </w:p>
        </w:tc>
        <w:tc>
          <w:tcPr>
            <w:tcW w:w="715" w:type="dxa"/>
            <w:vAlign w:val="center"/>
          </w:tcPr>
          <w:p w:rsidR="00251262" w:rsidRPr="005202B6" w:rsidRDefault="00251262" w:rsidP="005202B6">
            <w:pPr>
              <w:bidi w:val="0"/>
              <w:spacing w:line="360" w:lineRule="auto"/>
              <w:jc w:val="center"/>
              <w:rPr>
                <w:rFonts w:ascii="David" w:hAnsi="David" w:cs="David"/>
                <w:rtl/>
              </w:rPr>
            </w:pPr>
            <w:r w:rsidRPr="005202B6">
              <w:rPr>
                <w:rFonts w:ascii="David" w:eastAsia="Calibri" w:hAnsi="David" w:cs="David"/>
                <w:rtl/>
              </w:rPr>
              <w:t>מסמך א' (4)</w:t>
            </w:r>
          </w:p>
        </w:tc>
        <w:tc>
          <w:tcPr>
            <w:tcW w:w="851" w:type="dxa"/>
            <w:vAlign w:val="center"/>
          </w:tcPr>
          <w:p w:rsidR="00251262" w:rsidRPr="005202B6" w:rsidRDefault="00251262" w:rsidP="005202B6">
            <w:pPr>
              <w:bidi w:val="0"/>
              <w:spacing w:line="360" w:lineRule="auto"/>
              <w:jc w:val="center"/>
              <w:rPr>
                <w:rFonts w:ascii="David" w:hAnsi="David" w:cs="David"/>
                <w:color w:val="auto"/>
                <w:rtl/>
              </w:rPr>
            </w:pPr>
            <w:r w:rsidRPr="005202B6">
              <w:rPr>
                <w:rFonts w:ascii="David" w:eastAsia="Calibri" w:hAnsi="David" w:cs="David"/>
                <w:rtl/>
              </w:rPr>
              <w:t>עמוד 25 - אישור ניהול חשבון בנק</w:t>
            </w:r>
          </w:p>
        </w:tc>
        <w:tc>
          <w:tcPr>
            <w:tcW w:w="4111" w:type="dxa"/>
            <w:vAlign w:val="center"/>
          </w:tcPr>
          <w:p w:rsidR="00251262" w:rsidRPr="005202B6" w:rsidRDefault="00251262" w:rsidP="005202B6">
            <w:pPr>
              <w:jc w:val="center"/>
              <w:rPr>
                <w:rFonts w:ascii="David" w:hAnsi="David" w:cs="David"/>
                <w:rtl/>
              </w:rPr>
            </w:pPr>
            <w:r w:rsidRPr="005202B6">
              <w:rPr>
                <w:rFonts w:ascii="David" w:eastAsia="Calibri" w:hAnsi="David" w:cs="David"/>
                <w:rtl/>
              </w:rPr>
              <w:t>נבקש אישורכם לצרוף אישור ניהול חשבון בנק בנוסח שמקובל בבנק. בנקים אינם חותמים על אישורים חיצוניים.</w:t>
            </w:r>
          </w:p>
        </w:tc>
        <w:tc>
          <w:tcPr>
            <w:tcW w:w="2825" w:type="dxa"/>
            <w:vAlign w:val="center"/>
          </w:tcPr>
          <w:p w:rsidR="00251262" w:rsidRPr="00735008" w:rsidRDefault="00B95C3D" w:rsidP="005202B6">
            <w:pPr>
              <w:spacing w:line="360" w:lineRule="auto"/>
              <w:jc w:val="center"/>
              <w:rPr>
                <w:rFonts w:ascii="David" w:eastAsia="Times New Roman" w:hAnsi="David" w:cs="David"/>
                <w:b/>
                <w:bCs/>
                <w:color w:val="auto"/>
                <w:highlight w:val="yellow"/>
                <w:rtl/>
              </w:rPr>
            </w:pPr>
            <w:r w:rsidRPr="00735008">
              <w:rPr>
                <w:rFonts w:ascii="David" w:eastAsia="Times New Roman" w:hAnsi="David" w:cs="David"/>
                <w:b/>
                <w:bCs/>
                <w:color w:val="auto"/>
                <w:rtl/>
              </w:rPr>
              <w:t>הבקשה מתקבלת</w:t>
            </w:r>
          </w:p>
        </w:tc>
      </w:tr>
      <w:tr w:rsidR="00251262" w:rsidRPr="005202B6" w:rsidTr="005202B6">
        <w:tc>
          <w:tcPr>
            <w:tcW w:w="743" w:type="dxa"/>
            <w:vAlign w:val="center"/>
          </w:tcPr>
          <w:p w:rsidR="00251262" w:rsidRPr="005202B6" w:rsidRDefault="00251262" w:rsidP="005202B6">
            <w:pPr>
              <w:pStyle w:val="a4"/>
              <w:numPr>
                <w:ilvl w:val="0"/>
                <w:numId w:val="4"/>
              </w:numPr>
              <w:jc w:val="center"/>
              <w:rPr>
                <w:rFonts w:ascii="David" w:hAnsi="David" w:cs="David"/>
                <w:b/>
                <w:bCs/>
                <w:sz w:val="20"/>
                <w:szCs w:val="20"/>
                <w:rtl/>
              </w:rPr>
            </w:pPr>
          </w:p>
        </w:tc>
        <w:tc>
          <w:tcPr>
            <w:tcW w:w="715" w:type="dxa"/>
            <w:vAlign w:val="center"/>
          </w:tcPr>
          <w:p w:rsidR="00251262" w:rsidRPr="005202B6" w:rsidRDefault="00251262" w:rsidP="005202B6">
            <w:pPr>
              <w:bidi w:val="0"/>
              <w:spacing w:line="360" w:lineRule="auto"/>
              <w:ind w:left="-296" w:firstLine="296"/>
              <w:jc w:val="center"/>
              <w:rPr>
                <w:rFonts w:ascii="David" w:hAnsi="David" w:cs="David"/>
                <w:rtl/>
              </w:rPr>
            </w:pPr>
            <w:r w:rsidRPr="005202B6">
              <w:rPr>
                <w:rFonts w:ascii="David" w:eastAsia="Calibri" w:hAnsi="David" w:cs="David"/>
                <w:rtl/>
              </w:rPr>
              <w:t>פרק ב' – אספקת ותחזוקת מערכת רווחה</w:t>
            </w:r>
          </w:p>
        </w:tc>
        <w:tc>
          <w:tcPr>
            <w:tcW w:w="851" w:type="dxa"/>
            <w:vAlign w:val="center"/>
          </w:tcPr>
          <w:p w:rsidR="00251262" w:rsidRPr="005202B6" w:rsidRDefault="00251262" w:rsidP="005202B6">
            <w:pPr>
              <w:spacing w:line="276" w:lineRule="auto"/>
              <w:jc w:val="center"/>
              <w:rPr>
                <w:rFonts w:ascii="David" w:eastAsia="Calibri" w:hAnsi="David" w:cs="David"/>
                <w:rtl/>
              </w:rPr>
            </w:pPr>
            <w:r w:rsidRPr="005202B6">
              <w:rPr>
                <w:rFonts w:ascii="David" w:eastAsia="Calibri" w:hAnsi="David" w:cs="David"/>
                <w:rtl/>
              </w:rPr>
              <w:t>עמוד 130</w:t>
            </w:r>
          </w:p>
          <w:p w:rsidR="00251262" w:rsidRPr="005202B6" w:rsidRDefault="00251262" w:rsidP="005202B6">
            <w:pPr>
              <w:bidi w:val="0"/>
              <w:spacing w:line="360" w:lineRule="auto"/>
              <w:jc w:val="center"/>
              <w:rPr>
                <w:rFonts w:ascii="David" w:hAnsi="David" w:cs="David"/>
                <w:color w:val="auto"/>
                <w:rtl/>
              </w:rPr>
            </w:pPr>
            <w:r w:rsidRPr="005202B6">
              <w:rPr>
                <w:rFonts w:ascii="David" w:eastAsia="Calibri" w:hAnsi="David" w:cs="David"/>
                <w:rtl/>
              </w:rPr>
              <w:t>סעיף 79</w:t>
            </w:r>
          </w:p>
        </w:tc>
        <w:tc>
          <w:tcPr>
            <w:tcW w:w="4111" w:type="dxa"/>
            <w:vAlign w:val="center"/>
          </w:tcPr>
          <w:p w:rsidR="00251262" w:rsidRPr="005202B6" w:rsidRDefault="00251262" w:rsidP="005202B6">
            <w:pPr>
              <w:jc w:val="center"/>
              <w:rPr>
                <w:rFonts w:ascii="David" w:hAnsi="David" w:cs="David"/>
                <w:rtl/>
              </w:rPr>
            </w:pPr>
            <w:r w:rsidRPr="005202B6">
              <w:rPr>
                <w:rFonts w:ascii="David" w:eastAsia="Calibri" w:hAnsi="David" w:cs="David"/>
                <w:rtl/>
              </w:rPr>
              <w:t>נבקש להסיר דרישה זו לאלתר היות ומימושם אינו נדרש ע"י הרגולוציה (משרד הרווחה) ועלותם גבוהה פי כמה מכל עלות מערכות המכרז.</w:t>
            </w:r>
          </w:p>
        </w:tc>
        <w:tc>
          <w:tcPr>
            <w:tcW w:w="2825" w:type="dxa"/>
            <w:vAlign w:val="center"/>
          </w:tcPr>
          <w:p w:rsidR="00251262" w:rsidRPr="00735008" w:rsidRDefault="00B95C3D" w:rsidP="005202B6">
            <w:pPr>
              <w:spacing w:line="360" w:lineRule="auto"/>
              <w:jc w:val="center"/>
              <w:rPr>
                <w:rFonts w:ascii="David" w:eastAsia="Times New Roman" w:hAnsi="David" w:cs="David"/>
                <w:b/>
                <w:bCs/>
                <w:color w:val="auto"/>
                <w:highlight w:val="yellow"/>
                <w:rtl/>
              </w:rPr>
            </w:pPr>
            <w:r w:rsidRPr="00735008">
              <w:rPr>
                <w:rFonts w:ascii="David" w:eastAsia="Times New Roman" w:hAnsi="David" w:cs="David"/>
                <w:b/>
                <w:bCs/>
                <w:color w:val="auto"/>
                <w:rtl/>
              </w:rPr>
              <w:t>הבקשה מתקבלת</w:t>
            </w:r>
          </w:p>
        </w:tc>
      </w:tr>
      <w:tr w:rsidR="00251262" w:rsidRPr="005202B6" w:rsidTr="005202B6">
        <w:tc>
          <w:tcPr>
            <w:tcW w:w="743" w:type="dxa"/>
            <w:vAlign w:val="center"/>
          </w:tcPr>
          <w:p w:rsidR="00251262" w:rsidRPr="005202B6" w:rsidRDefault="00251262" w:rsidP="005202B6">
            <w:pPr>
              <w:pStyle w:val="a4"/>
              <w:numPr>
                <w:ilvl w:val="0"/>
                <w:numId w:val="4"/>
              </w:numPr>
              <w:jc w:val="center"/>
              <w:rPr>
                <w:rFonts w:ascii="David" w:hAnsi="David" w:cs="David"/>
                <w:b/>
                <w:bCs/>
                <w:sz w:val="20"/>
                <w:szCs w:val="20"/>
                <w:rtl/>
              </w:rPr>
            </w:pPr>
          </w:p>
        </w:tc>
        <w:tc>
          <w:tcPr>
            <w:tcW w:w="715" w:type="dxa"/>
            <w:vAlign w:val="center"/>
          </w:tcPr>
          <w:p w:rsidR="00251262" w:rsidRPr="005202B6" w:rsidRDefault="00251262" w:rsidP="005202B6">
            <w:pPr>
              <w:bidi w:val="0"/>
              <w:spacing w:line="360" w:lineRule="auto"/>
              <w:jc w:val="center"/>
              <w:rPr>
                <w:rFonts w:ascii="David" w:hAnsi="David" w:cs="David"/>
                <w:rtl/>
              </w:rPr>
            </w:pPr>
            <w:r w:rsidRPr="005202B6">
              <w:rPr>
                <w:rFonts w:ascii="David" w:eastAsia="Calibri" w:hAnsi="David" w:cs="David"/>
                <w:rtl/>
              </w:rPr>
              <w:t>נספח ה' – טופס הצעת המחיר</w:t>
            </w:r>
          </w:p>
        </w:tc>
        <w:tc>
          <w:tcPr>
            <w:tcW w:w="851" w:type="dxa"/>
            <w:vAlign w:val="center"/>
          </w:tcPr>
          <w:p w:rsidR="00251262" w:rsidRPr="005202B6" w:rsidRDefault="00251262" w:rsidP="005202B6">
            <w:pPr>
              <w:bidi w:val="0"/>
              <w:spacing w:line="360" w:lineRule="auto"/>
              <w:jc w:val="center"/>
              <w:rPr>
                <w:rFonts w:ascii="David" w:hAnsi="David" w:cs="David"/>
                <w:color w:val="auto"/>
                <w:rtl/>
              </w:rPr>
            </w:pPr>
            <w:r w:rsidRPr="005202B6">
              <w:rPr>
                <w:rFonts w:ascii="David" w:eastAsia="Calibri" w:hAnsi="David" w:cs="David"/>
                <w:rtl/>
              </w:rPr>
              <w:t>עמודים 182-190</w:t>
            </w:r>
          </w:p>
        </w:tc>
        <w:tc>
          <w:tcPr>
            <w:tcW w:w="4111" w:type="dxa"/>
            <w:vAlign w:val="center"/>
          </w:tcPr>
          <w:p w:rsidR="00251262" w:rsidRPr="005202B6" w:rsidRDefault="00251262" w:rsidP="005202B6">
            <w:pPr>
              <w:jc w:val="center"/>
              <w:rPr>
                <w:rFonts w:ascii="David" w:eastAsia="Calibri" w:hAnsi="David" w:cs="David"/>
                <w:rtl/>
              </w:rPr>
            </w:pPr>
            <w:r w:rsidRPr="005202B6">
              <w:rPr>
                <w:rFonts w:ascii="David" w:eastAsia="Calibri" w:hAnsi="David" w:cs="David"/>
                <w:rtl/>
              </w:rPr>
              <w:t>לדידנו חלה טעות קריטית בהערכת העלויות למערכות נשוא מכרז זה שכן אינן משקפות (בלשון המעטה) את מחירי השוק עבור המערכות הנדרשות וכן תכולת המכרז ודרישותיו גדלו משמעותית.</w:t>
            </w:r>
          </w:p>
          <w:p w:rsidR="00251262" w:rsidRPr="005202B6" w:rsidRDefault="00251262" w:rsidP="005202B6">
            <w:pPr>
              <w:jc w:val="center"/>
              <w:rPr>
                <w:rFonts w:ascii="David" w:hAnsi="David" w:cs="David"/>
                <w:rtl/>
              </w:rPr>
            </w:pPr>
            <w:r w:rsidRPr="005202B6">
              <w:rPr>
                <w:rFonts w:ascii="David" w:eastAsia="Calibri" w:hAnsi="David" w:cs="David"/>
                <w:rtl/>
              </w:rPr>
              <w:t>נבקש מהעירייה לעדכן את טבלת המחירים ולהעלות את מחירי המינימום והמקסימום הנקובים לפחות.</w:t>
            </w:r>
          </w:p>
        </w:tc>
        <w:tc>
          <w:tcPr>
            <w:tcW w:w="2825" w:type="dxa"/>
            <w:vAlign w:val="center"/>
          </w:tcPr>
          <w:p w:rsidR="00251262" w:rsidRPr="00735008" w:rsidRDefault="00B95C3D" w:rsidP="005202B6">
            <w:pPr>
              <w:spacing w:line="360" w:lineRule="auto"/>
              <w:jc w:val="center"/>
              <w:rPr>
                <w:rFonts w:ascii="David" w:eastAsia="Times New Roman" w:hAnsi="David" w:cs="David"/>
                <w:b/>
                <w:bCs/>
                <w:color w:val="auto"/>
                <w:highlight w:val="yellow"/>
                <w:rtl/>
              </w:rPr>
            </w:pPr>
            <w:r w:rsidRPr="00735008">
              <w:rPr>
                <w:rFonts w:ascii="David" w:eastAsia="Times New Roman" w:hAnsi="David" w:cs="David"/>
                <w:b/>
                <w:bCs/>
                <w:color w:val="auto"/>
                <w:rtl/>
              </w:rPr>
              <w:t>הבקשה נדחית</w:t>
            </w:r>
          </w:p>
        </w:tc>
      </w:tr>
      <w:tr w:rsidR="00251262" w:rsidRPr="005202B6" w:rsidTr="005202B6">
        <w:tc>
          <w:tcPr>
            <w:tcW w:w="743" w:type="dxa"/>
            <w:vAlign w:val="center"/>
          </w:tcPr>
          <w:p w:rsidR="00251262" w:rsidRPr="005202B6" w:rsidRDefault="00251262" w:rsidP="005202B6">
            <w:pPr>
              <w:pStyle w:val="a4"/>
              <w:numPr>
                <w:ilvl w:val="0"/>
                <w:numId w:val="4"/>
              </w:numPr>
              <w:jc w:val="center"/>
              <w:rPr>
                <w:rFonts w:ascii="David" w:hAnsi="David" w:cs="David"/>
                <w:b/>
                <w:bCs/>
                <w:sz w:val="20"/>
                <w:szCs w:val="20"/>
                <w:rtl/>
              </w:rPr>
            </w:pPr>
          </w:p>
        </w:tc>
        <w:tc>
          <w:tcPr>
            <w:tcW w:w="715" w:type="dxa"/>
            <w:vAlign w:val="center"/>
          </w:tcPr>
          <w:p w:rsidR="00251262" w:rsidRPr="005202B6" w:rsidRDefault="00251262" w:rsidP="005202B6">
            <w:pPr>
              <w:bidi w:val="0"/>
              <w:spacing w:line="360" w:lineRule="auto"/>
              <w:jc w:val="center"/>
              <w:rPr>
                <w:rFonts w:ascii="David" w:hAnsi="David" w:cs="David"/>
                <w:color w:val="auto"/>
                <w:rtl/>
              </w:rPr>
            </w:pPr>
            <w:r w:rsidRPr="005202B6">
              <w:rPr>
                <w:rFonts w:ascii="David" w:eastAsia="Calibri" w:hAnsi="David" w:cs="David"/>
                <w:rtl/>
              </w:rPr>
              <w:t>165</w:t>
            </w:r>
          </w:p>
        </w:tc>
        <w:tc>
          <w:tcPr>
            <w:tcW w:w="851" w:type="dxa"/>
            <w:vAlign w:val="center"/>
          </w:tcPr>
          <w:p w:rsidR="00251262" w:rsidRPr="005202B6" w:rsidRDefault="00251262" w:rsidP="005202B6">
            <w:pPr>
              <w:bidi w:val="0"/>
              <w:spacing w:line="360" w:lineRule="auto"/>
              <w:jc w:val="center"/>
              <w:rPr>
                <w:rFonts w:ascii="David" w:hAnsi="David" w:cs="David"/>
                <w:color w:val="auto"/>
                <w:rtl/>
              </w:rPr>
            </w:pPr>
            <w:r w:rsidRPr="005202B6">
              <w:rPr>
                <w:rFonts w:ascii="David" w:eastAsia="Calibri" w:hAnsi="David" w:cs="David"/>
                <w:rtl/>
              </w:rPr>
              <w:t>10(א)</w:t>
            </w:r>
          </w:p>
        </w:tc>
        <w:tc>
          <w:tcPr>
            <w:tcW w:w="4111" w:type="dxa"/>
            <w:vAlign w:val="center"/>
          </w:tcPr>
          <w:p w:rsidR="00251262" w:rsidRPr="005202B6" w:rsidRDefault="00251262" w:rsidP="005202B6">
            <w:pPr>
              <w:spacing w:line="360" w:lineRule="auto"/>
              <w:jc w:val="center"/>
              <w:rPr>
                <w:rFonts w:ascii="David" w:hAnsi="David" w:cs="David"/>
                <w:color w:val="auto"/>
              </w:rPr>
            </w:pPr>
            <w:r w:rsidRPr="005202B6">
              <w:rPr>
                <w:rFonts w:ascii="David" w:eastAsia="Calibri" w:hAnsi="David" w:cs="David"/>
                <w:rtl/>
              </w:rPr>
              <w:t>יש למחוק המילה "בלעדית" ובמקומה יש לציין "ע"פ דין"</w:t>
            </w:r>
          </w:p>
        </w:tc>
        <w:tc>
          <w:tcPr>
            <w:tcW w:w="2825" w:type="dxa"/>
            <w:vAlign w:val="center"/>
          </w:tcPr>
          <w:p w:rsidR="00251262" w:rsidRPr="00735008" w:rsidRDefault="00B95C3D" w:rsidP="005202B6">
            <w:pPr>
              <w:spacing w:line="360" w:lineRule="auto"/>
              <w:jc w:val="center"/>
              <w:rPr>
                <w:rFonts w:ascii="David" w:eastAsia="Times New Roman" w:hAnsi="David" w:cs="David"/>
                <w:b/>
                <w:bCs/>
                <w:color w:val="auto"/>
                <w:rtl/>
              </w:rPr>
            </w:pPr>
            <w:r w:rsidRPr="00735008">
              <w:rPr>
                <w:rFonts w:ascii="David" w:eastAsia="Times New Roman" w:hAnsi="David" w:cs="David"/>
                <w:b/>
                <w:bCs/>
                <w:color w:val="auto"/>
                <w:rtl/>
              </w:rPr>
              <w:t>הבקשה נדחית</w:t>
            </w:r>
          </w:p>
        </w:tc>
      </w:tr>
      <w:tr w:rsidR="00251262" w:rsidRPr="005202B6" w:rsidTr="005202B6">
        <w:tc>
          <w:tcPr>
            <w:tcW w:w="743" w:type="dxa"/>
            <w:vAlign w:val="center"/>
          </w:tcPr>
          <w:p w:rsidR="00251262" w:rsidRPr="005202B6" w:rsidRDefault="00251262" w:rsidP="005202B6">
            <w:pPr>
              <w:pStyle w:val="a4"/>
              <w:numPr>
                <w:ilvl w:val="0"/>
                <w:numId w:val="4"/>
              </w:numPr>
              <w:jc w:val="center"/>
              <w:rPr>
                <w:rFonts w:ascii="David" w:hAnsi="David" w:cs="David"/>
                <w:b/>
                <w:bCs/>
                <w:sz w:val="20"/>
                <w:szCs w:val="20"/>
                <w:rtl/>
              </w:rPr>
            </w:pPr>
          </w:p>
        </w:tc>
        <w:tc>
          <w:tcPr>
            <w:tcW w:w="715" w:type="dxa"/>
            <w:vAlign w:val="center"/>
          </w:tcPr>
          <w:p w:rsidR="00251262" w:rsidRPr="005202B6" w:rsidRDefault="00251262" w:rsidP="005202B6">
            <w:pPr>
              <w:bidi w:val="0"/>
              <w:spacing w:line="360" w:lineRule="auto"/>
              <w:jc w:val="center"/>
              <w:rPr>
                <w:rFonts w:ascii="David" w:hAnsi="David" w:cs="David"/>
              </w:rPr>
            </w:pPr>
            <w:r w:rsidRPr="005202B6">
              <w:rPr>
                <w:rFonts w:ascii="David" w:eastAsia="Calibri" w:hAnsi="David" w:cs="David"/>
                <w:rtl/>
              </w:rPr>
              <w:t>165</w:t>
            </w:r>
          </w:p>
        </w:tc>
        <w:tc>
          <w:tcPr>
            <w:tcW w:w="851" w:type="dxa"/>
            <w:vAlign w:val="center"/>
          </w:tcPr>
          <w:p w:rsidR="00251262" w:rsidRPr="005202B6" w:rsidRDefault="00251262" w:rsidP="005202B6">
            <w:pPr>
              <w:bidi w:val="0"/>
              <w:spacing w:line="360" w:lineRule="auto"/>
              <w:jc w:val="center"/>
              <w:rPr>
                <w:rFonts w:ascii="David" w:hAnsi="David" w:cs="David"/>
                <w:rtl/>
              </w:rPr>
            </w:pPr>
            <w:r w:rsidRPr="005202B6">
              <w:rPr>
                <w:rFonts w:ascii="David" w:eastAsia="Calibri" w:hAnsi="David" w:cs="David"/>
                <w:rtl/>
              </w:rPr>
              <w:t>10(ב)</w:t>
            </w:r>
          </w:p>
        </w:tc>
        <w:tc>
          <w:tcPr>
            <w:tcW w:w="4111" w:type="dxa"/>
            <w:vAlign w:val="center"/>
          </w:tcPr>
          <w:p w:rsidR="00251262" w:rsidRPr="005202B6" w:rsidRDefault="00251262" w:rsidP="005202B6">
            <w:pPr>
              <w:spacing w:line="360" w:lineRule="auto"/>
              <w:jc w:val="center"/>
              <w:rPr>
                <w:rFonts w:ascii="David" w:hAnsi="David" w:cs="David"/>
                <w:rtl/>
              </w:rPr>
            </w:pPr>
            <w:r w:rsidRPr="005202B6">
              <w:rPr>
                <w:rFonts w:ascii="David" w:eastAsia="Calibri" w:hAnsi="David" w:cs="David"/>
                <w:rtl/>
              </w:rPr>
              <w:t>לאחר המילה "אחראי" יתווספו המילים "ע"פ דין"</w:t>
            </w:r>
          </w:p>
        </w:tc>
        <w:tc>
          <w:tcPr>
            <w:tcW w:w="2825" w:type="dxa"/>
            <w:vAlign w:val="center"/>
          </w:tcPr>
          <w:p w:rsidR="00251262" w:rsidRPr="00735008" w:rsidRDefault="00B95C3D" w:rsidP="005202B6">
            <w:pPr>
              <w:spacing w:line="360" w:lineRule="auto"/>
              <w:jc w:val="center"/>
              <w:rPr>
                <w:rFonts w:ascii="David" w:eastAsia="Times New Roman" w:hAnsi="David" w:cs="David"/>
                <w:b/>
                <w:bCs/>
                <w:color w:val="auto"/>
                <w:rtl/>
              </w:rPr>
            </w:pPr>
            <w:r w:rsidRPr="00735008">
              <w:rPr>
                <w:rFonts w:ascii="David" w:eastAsia="Times New Roman" w:hAnsi="David" w:cs="David"/>
                <w:b/>
                <w:bCs/>
                <w:color w:val="auto"/>
                <w:rtl/>
              </w:rPr>
              <w:t>הבקשה נדחית</w:t>
            </w:r>
          </w:p>
        </w:tc>
      </w:tr>
      <w:tr w:rsidR="00251262" w:rsidRPr="005202B6" w:rsidTr="005202B6">
        <w:tc>
          <w:tcPr>
            <w:tcW w:w="743" w:type="dxa"/>
            <w:vAlign w:val="center"/>
          </w:tcPr>
          <w:p w:rsidR="00251262" w:rsidRPr="005202B6" w:rsidRDefault="00251262" w:rsidP="005202B6">
            <w:pPr>
              <w:pStyle w:val="a4"/>
              <w:numPr>
                <w:ilvl w:val="0"/>
                <w:numId w:val="4"/>
              </w:numPr>
              <w:jc w:val="center"/>
              <w:rPr>
                <w:rFonts w:ascii="David" w:hAnsi="David" w:cs="David"/>
                <w:b/>
                <w:bCs/>
                <w:sz w:val="20"/>
                <w:szCs w:val="20"/>
                <w:rtl/>
              </w:rPr>
            </w:pPr>
          </w:p>
        </w:tc>
        <w:tc>
          <w:tcPr>
            <w:tcW w:w="715" w:type="dxa"/>
            <w:vAlign w:val="center"/>
          </w:tcPr>
          <w:p w:rsidR="00251262" w:rsidRPr="005202B6" w:rsidRDefault="00251262" w:rsidP="005202B6">
            <w:pPr>
              <w:bidi w:val="0"/>
              <w:spacing w:line="360" w:lineRule="auto"/>
              <w:jc w:val="center"/>
              <w:rPr>
                <w:rFonts w:ascii="David" w:hAnsi="David" w:cs="David"/>
              </w:rPr>
            </w:pPr>
            <w:r w:rsidRPr="005202B6">
              <w:rPr>
                <w:rFonts w:ascii="David" w:eastAsia="Calibri" w:hAnsi="David" w:cs="David"/>
                <w:rtl/>
              </w:rPr>
              <w:t>165</w:t>
            </w:r>
          </w:p>
        </w:tc>
        <w:tc>
          <w:tcPr>
            <w:tcW w:w="851" w:type="dxa"/>
            <w:vAlign w:val="center"/>
          </w:tcPr>
          <w:p w:rsidR="00251262" w:rsidRPr="005202B6" w:rsidRDefault="00251262" w:rsidP="005202B6">
            <w:pPr>
              <w:bidi w:val="0"/>
              <w:spacing w:line="360" w:lineRule="auto"/>
              <w:jc w:val="center"/>
              <w:rPr>
                <w:rFonts w:ascii="David" w:hAnsi="David" w:cs="David"/>
                <w:rtl/>
              </w:rPr>
            </w:pPr>
            <w:r w:rsidRPr="005202B6">
              <w:rPr>
                <w:rFonts w:ascii="David" w:eastAsia="Calibri" w:hAnsi="David" w:cs="David"/>
                <w:rtl/>
              </w:rPr>
              <w:t>10(ד)</w:t>
            </w:r>
          </w:p>
        </w:tc>
        <w:tc>
          <w:tcPr>
            <w:tcW w:w="4111" w:type="dxa"/>
            <w:vAlign w:val="center"/>
          </w:tcPr>
          <w:p w:rsidR="00251262" w:rsidRPr="005202B6" w:rsidRDefault="00251262" w:rsidP="005202B6">
            <w:pPr>
              <w:jc w:val="center"/>
              <w:rPr>
                <w:rFonts w:ascii="David" w:eastAsia="Calibri" w:hAnsi="David" w:cs="David"/>
                <w:rtl/>
              </w:rPr>
            </w:pPr>
            <w:r w:rsidRPr="005202B6">
              <w:rPr>
                <w:rFonts w:ascii="David" w:eastAsia="Calibri" w:hAnsi="David" w:cs="David"/>
                <w:rtl/>
              </w:rPr>
              <w:t>לאחר המילים "אחראי הספק" יתווספו המילים "ע"פ דין"</w:t>
            </w:r>
          </w:p>
          <w:p w:rsidR="00251262" w:rsidRPr="005202B6" w:rsidRDefault="00251262" w:rsidP="005202B6">
            <w:pPr>
              <w:spacing w:line="360" w:lineRule="auto"/>
              <w:jc w:val="center"/>
              <w:rPr>
                <w:rFonts w:ascii="David" w:hAnsi="David" w:cs="David"/>
                <w:rtl/>
              </w:rPr>
            </w:pPr>
            <w:r w:rsidRPr="005202B6">
              <w:rPr>
                <w:rFonts w:ascii="David" w:eastAsia="Calibri" w:hAnsi="David" w:cs="David"/>
                <w:rtl/>
              </w:rPr>
              <w:t>המילה "ולפצות" תמחק</w:t>
            </w:r>
          </w:p>
        </w:tc>
        <w:tc>
          <w:tcPr>
            <w:tcW w:w="2825" w:type="dxa"/>
            <w:vAlign w:val="center"/>
          </w:tcPr>
          <w:p w:rsidR="00251262" w:rsidRPr="00735008" w:rsidRDefault="00B95C3D" w:rsidP="005202B6">
            <w:pPr>
              <w:spacing w:line="360" w:lineRule="auto"/>
              <w:jc w:val="center"/>
              <w:rPr>
                <w:rFonts w:ascii="David" w:eastAsia="Times New Roman" w:hAnsi="David" w:cs="David"/>
                <w:b/>
                <w:bCs/>
                <w:color w:val="auto"/>
                <w:rtl/>
              </w:rPr>
            </w:pPr>
            <w:r w:rsidRPr="00735008">
              <w:rPr>
                <w:rFonts w:ascii="David" w:eastAsia="Times New Roman" w:hAnsi="David" w:cs="David"/>
                <w:b/>
                <w:bCs/>
                <w:color w:val="auto"/>
                <w:rtl/>
              </w:rPr>
              <w:t>הבקשה נדחית</w:t>
            </w:r>
          </w:p>
        </w:tc>
      </w:tr>
      <w:tr w:rsidR="00251262" w:rsidRPr="005202B6" w:rsidTr="005202B6">
        <w:tc>
          <w:tcPr>
            <w:tcW w:w="743" w:type="dxa"/>
            <w:vAlign w:val="center"/>
          </w:tcPr>
          <w:p w:rsidR="00251262" w:rsidRPr="005202B6" w:rsidRDefault="00251262" w:rsidP="005202B6">
            <w:pPr>
              <w:pStyle w:val="a4"/>
              <w:numPr>
                <w:ilvl w:val="0"/>
                <w:numId w:val="4"/>
              </w:numPr>
              <w:jc w:val="center"/>
              <w:rPr>
                <w:rFonts w:ascii="David" w:hAnsi="David" w:cs="David"/>
                <w:b/>
                <w:bCs/>
                <w:sz w:val="20"/>
                <w:szCs w:val="20"/>
                <w:rtl/>
              </w:rPr>
            </w:pPr>
          </w:p>
        </w:tc>
        <w:tc>
          <w:tcPr>
            <w:tcW w:w="715" w:type="dxa"/>
            <w:vAlign w:val="center"/>
          </w:tcPr>
          <w:p w:rsidR="00251262" w:rsidRPr="005202B6" w:rsidRDefault="00251262" w:rsidP="005202B6">
            <w:pPr>
              <w:bidi w:val="0"/>
              <w:spacing w:line="360" w:lineRule="auto"/>
              <w:jc w:val="center"/>
              <w:rPr>
                <w:rFonts w:ascii="David" w:hAnsi="David" w:cs="David"/>
              </w:rPr>
            </w:pPr>
            <w:r w:rsidRPr="005202B6">
              <w:rPr>
                <w:rFonts w:ascii="David" w:eastAsia="Calibri" w:hAnsi="David" w:cs="David"/>
                <w:rtl/>
              </w:rPr>
              <w:t>175</w:t>
            </w:r>
          </w:p>
        </w:tc>
        <w:tc>
          <w:tcPr>
            <w:tcW w:w="851" w:type="dxa"/>
            <w:vAlign w:val="center"/>
          </w:tcPr>
          <w:p w:rsidR="00251262" w:rsidRPr="005202B6" w:rsidRDefault="00251262" w:rsidP="005202B6">
            <w:pPr>
              <w:bidi w:val="0"/>
              <w:spacing w:line="360" w:lineRule="auto"/>
              <w:jc w:val="center"/>
              <w:rPr>
                <w:rFonts w:ascii="David" w:hAnsi="David" w:cs="David"/>
                <w:rtl/>
              </w:rPr>
            </w:pPr>
            <w:r w:rsidRPr="005202B6">
              <w:rPr>
                <w:rFonts w:ascii="David" w:eastAsia="Calibri" w:hAnsi="David" w:cs="David"/>
                <w:rtl/>
              </w:rPr>
              <w:t>הגדרות נספח ביטוח</w:t>
            </w:r>
          </w:p>
        </w:tc>
        <w:tc>
          <w:tcPr>
            <w:tcW w:w="4111" w:type="dxa"/>
            <w:vAlign w:val="center"/>
          </w:tcPr>
          <w:p w:rsidR="00251262" w:rsidRPr="005202B6" w:rsidRDefault="00251262" w:rsidP="005202B6">
            <w:pPr>
              <w:spacing w:line="360" w:lineRule="auto"/>
              <w:jc w:val="center"/>
              <w:rPr>
                <w:rFonts w:ascii="David" w:hAnsi="David" w:cs="David"/>
                <w:rtl/>
              </w:rPr>
            </w:pPr>
            <w:r w:rsidRPr="005202B6">
              <w:rPr>
                <w:rFonts w:ascii="David" w:eastAsia="Calibri" w:hAnsi="David" w:cs="David"/>
                <w:rtl/>
              </w:rPr>
              <w:t>יימחקו המילים "ו/או עמותות בשליטתם ו/או נבחריהם ו/או מנהליהם ו/או עובדיהם".</w:t>
            </w:r>
          </w:p>
        </w:tc>
        <w:tc>
          <w:tcPr>
            <w:tcW w:w="2825" w:type="dxa"/>
            <w:vAlign w:val="center"/>
          </w:tcPr>
          <w:p w:rsidR="00251262" w:rsidRPr="00735008" w:rsidRDefault="00B95C3D" w:rsidP="005202B6">
            <w:pPr>
              <w:spacing w:line="360" w:lineRule="auto"/>
              <w:jc w:val="center"/>
              <w:rPr>
                <w:rFonts w:ascii="David" w:eastAsia="Times New Roman" w:hAnsi="David" w:cs="David"/>
                <w:b/>
                <w:bCs/>
                <w:color w:val="auto"/>
                <w:rtl/>
              </w:rPr>
            </w:pPr>
            <w:r w:rsidRPr="00735008">
              <w:rPr>
                <w:rFonts w:ascii="David" w:eastAsia="Times New Roman" w:hAnsi="David" w:cs="David"/>
                <w:b/>
                <w:bCs/>
                <w:color w:val="auto"/>
                <w:rtl/>
              </w:rPr>
              <w:t>הבקשה נדחית</w:t>
            </w:r>
          </w:p>
        </w:tc>
      </w:tr>
      <w:tr w:rsidR="00251262" w:rsidRPr="005202B6" w:rsidTr="005202B6">
        <w:tc>
          <w:tcPr>
            <w:tcW w:w="743" w:type="dxa"/>
            <w:vAlign w:val="center"/>
          </w:tcPr>
          <w:p w:rsidR="00251262" w:rsidRPr="005202B6" w:rsidRDefault="00251262" w:rsidP="005202B6">
            <w:pPr>
              <w:pStyle w:val="a4"/>
              <w:numPr>
                <w:ilvl w:val="0"/>
                <w:numId w:val="4"/>
              </w:numPr>
              <w:jc w:val="center"/>
              <w:rPr>
                <w:rFonts w:ascii="David" w:hAnsi="David" w:cs="David"/>
                <w:b/>
                <w:bCs/>
                <w:sz w:val="20"/>
                <w:szCs w:val="20"/>
                <w:rtl/>
              </w:rPr>
            </w:pPr>
          </w:p>
        </w:tc>
        <w:tc>
          <w:tcPr>
            <w:tcW w:w="715" w:type="dxa"/>
            <w:vAlign w:val="center"/>
          </w:tcPr>
          <w:p w:rsidR="00251262" w:rsidRPr="005202B6" w:rsidRDefault="00251262" w:rsidP="005202B6">
            <w:pPr>
              <w:bidi w:val="0"/>
              <w:spacing w:line="360" w:lineRule="auto"/>
              <w:jc w:val="center"/>
              <w:rPr>
                <w:rFonts w:ascii="David" w:hAnsi="David" w:cs="David"/>
              </w:rPr>
            </w:pPr>
            <w:r w:rsidRPr="005202B6">
              <w:rPr>
                <w:rFonts w:ascii="David" w:eastAsia="Calibri" w:hAnsi="David" w:cs="David"/>
                <w:rtl/>
              </w:rPr>
              <w:t>175</w:t>
            </w:r>
          </w:p>
        </w:tc>
        <w:tc>
          <w:tcPr>
            <w:tcW w:w="851" w:type="dxa"/>
            <w:vAlign w:val="center"/>
          </w:tcPr>
          <w:p w:rsidR="00251262" w:rsidRPr="005202B6" w:rsidRDefault="00251262" w:rsidP="005202B6">
            <w:pPr>
              <w:bidi w:val="0"/>
              <w:spacing w:line="360" w:lineRule="auto"/>
              <w:jc w:val="center"/>
              <w:rPr>
                <w:rFonts w:ascii="David" w:hAnsi="David" w:cs="David"/>
                <w:rtl/>
              </w:rPr>
            </w:pPr>
            <w:r w:rsidRPr="005202B6">
              <w:rPr>
                <w:rFonts w:ascii="David" w:eastAsia="Calibri" w:hAnsi="David" w:cs="David"/>
                <w:rtl/>
              </w:rPr>
              <w:t>פסקה 1</w:t>
            </w:r>
          </w:p>
        </w:tc>
        <w:tc>
          <w:tcPr>
            <w:tcW w:w="4111" w:type="dxa"/>
            <w:vAlign w:val="center"/>
          </w:tcPr>
          <w:p w:rsidR="00251262" w:rsidRPr="005202B6" w:rsidRDefault="00251262" w:rsidP="005202B6">
            <w:pPr>
              <w:spacing w:line="360" w:lineRule="auto"/>
              <w:jc w:val="center"/>
              <w:rPr>
                <w:rFonts w:ascii="David" w:hAnsi="David" w:cs="David"/>
                <w:rtl/>
              </w:rPr>
            </w:pPr>
            <w:r w:rsidRPr="005202B6">
              <w:rPr>
                <w:rFonts w:ascii="David" w:eastAsia="Calibri" w:hAnsi="David" w:cs="David"/>
                <w:rtl/>
              </w:rPr>
              <w:t>יש למחוק את המילים "בסעיף 0" ולתקן ההפנייה.</w:t>
            </w:r>
          </w:p>
        </w:tc>
        <w:tc>
          <w:tcPr>
            <w:tcW w:w="2825" w:type="dxa"/>
            <w:vAlign w:val="center"/>
          </w:tcPr>
          <w:p w:rsidR="00251262" w:rsidRPr="00735008" w:rsidRDefault="00B95C3D" w:rsidP="005202B6">
            <w:pPr>
              <w:spacing w:line="360" w:lineRule="auto"/>
              <w:jc w:val="center"/>
              <w:rPr>
                <w:rFonts w:ascii="David" w:eastAsia="Times New Roman" w:hAnsi="David" w:cs="David"/>
                <w:b/>
                <w:bCs/>
                <w:color w:val="auto"/>
                <w:rtl/>
              </w:rPr>
            </w:pPr>
            <w:r w:rsidRPr="00735008">
              <w:rPr>
                <w:rFonts w:ascii="David" w:eastAsia="Times New Roman" w:hAnsi="David" w:cs="David"/>
                <w:b/>
                <w:bCs/>
                <w:color w:val="auto"/>
                <w:rtl/>
              </w:rPr>
              <w:t>הבקשה נדחית</w:t>
            </w:r>
          </w:p>
        </w:tc>
      </w:tr>
      <w:tr w:rsidR="00251262" w:rsidRPr="005202B6" w:rsidTr="005202B6">
        <w:tc>
          <w:tcPr>
            <w:tcW w:w="743" w:type="dxa"/>
            <w:vAlign w:val="center"/>
          </w:tcPr>
          <w:p w:rsidR="00251262" w:rsidRPr="005202B6" w:rsidRDefault="00251262" w:rsidP="005202B6">
            <w:pPr>
              <w:pStyle w:val="a4"/>
              <w:numPr>
                <w:ilvl w:val="0"/>
                <w:numId w:val="4"/>
              </w:numPr>
              <w:jc w:val="center"/>
              <w:rPr>
                <w:rFonts w:ascii="David" w:hAnsi="David" w:cs="David"/>
                <w:b/>
                <w:bCs/>
                <w:sz w:val="20"/>
                <w:szCs w:val="20"/>
                <w:rtl/>
              </w:rPr>
            </w:pPr>
          </w:p>
        </w:tc>
        <w:tc>
          <w:tcPr>
            <w:tcW w:w="715" w:type="dxa"/>
            <w:vAlign w:val="center"/>
          </w:tcPr>
          <w:p w:rsidR="00251262" w:rsidRPr="005202B6" w:rsidRDefault="00251262" w:rsidP="005202B6">
            <w:pPr>
              <w:bidi w:val="0"/>
              <w:spacing w:line="360" w:lineRule="auto"/>
              <w:jc w:val="center"/>
              <w:rPr>
                <w:rFonts w:ascii="David" w:hAnsi="David" w:cs="David"/>
                <w:rtl/>
              </w:rPr>
            </w:pPr>
            <w:r w:rsidRPr="005202B6">
              <w:rPr>
                <w:rFonts w:ascii="David" w:eastAsia="Calibri" w:hAnsi="David" w:cs="David"/>
                <w:rtl/>
              </w:rPr>
              <w:t>175</w:t>
            </w:r>
          </w:p>
        </w:tc>
        <w:tc>
          <w:tcPr>
            <w:tcW w:w="851" w:type="dxa"/>
            <w:vAlign w:val="center"/>
          </w:tcPr>
          <w:p w:rsidR="00251262" w:rsidRPr="005202B6" w:rsidRDefault="00251262" w:rsidP="005202B6">
            <w:pPr>
              <w:spacing w:line="276" w:lineRule="auto"/>
              <w:jc w:val="center"/>
              <w:rPr>
                <w:rFonts w:ascii="David" w:hAnsi="David" w:cs="David"/>
                <w:rtl/>
              </w:rPr>
            </w:pPr>
            <w:r w:rsidRPr="005202B6">
              <w:rPr>
                <w:rFonts w:ascii="David" w:eastAsia="Calibri" w:hAnsi="David" w:cs="David"/>
                <w:rtl/>
              </w:rPr>
              <w:t>פסקה 2</w:t>
            </w:r>
          </w:p>
        </w:tc>
        <w:tc>
          <w:tcPr>
            <w:tcW w:w="4111" w:type="dxa"/>
            <w:vAlign w:val="center"/>
          </w:tcPr>
          <w:p w:rsidR="00251262" w:rsidRPr="005202B6" w:rsidRDefault="00251262" w:rsidP="005202B6">
            <w:pPr>
              <w:jc w:val="center"/>
              <w:rPr>
                <w:rFonts w:ascii="David" w:eastAsia="Calibri" w:hAnsi="David" w:cs="David"/>
                <w:rtl/>
              </w:rPr>
            </w:pPr>
            <w:r w:rsidRPr="005202B6">
              <w:rPr>
                <w:rFonts w:ascii="David" w:eastAsia="Calibri" w:hAnsi="David" w:cs="David"/>
                <w:rtl/>
              </w:rPr>
              <w:t>יימחקו המילים "7 ימים"</w:t>
            </w:r>
          </w:p>
          <w:p w:rsidR="00251262" w:rsidRPr="005202B6" w:rsidRDefault="00251262" w:rsidP="005202B6">
            <w:pPr>
              <w:jc w:val="center"/>
              <w:rPr>
                <w:rFonts w:ascii="David" w:eastAsia="Calibri" w:hAnsi="David" w:cs="David"/>
                <w:rtl/>
              </w:rPr>
            </w:pPr>
            <w:r w:rsidRPr="005202B6">
              <w:rPr>
                <w:rFonts w:ascii="David" w:eastAsia="Calibri" w:hAnsi="David" w:cs="David"/>
                <w:rtl/>
              </w:rPr>
              <w:t>יימחקו המילים "בהתאם להוראות המפקח על הביטוח, רשות שוק ההון, ביטוח וחיסכון 2020-1-6"</w:t>
            </w:r>
          </w:p>
          <w:p w:rsidR="00251262" w:rsidRPr="005202B6" w:rsidRDefault="00251262" w:rsidP="005202B6">
            <w:pPr>
              <w:jc w:val="center"/>
              <w:rPr>
                <w:rFonts w:ascii="David" w:eastAsia="Calibri" w:hAnsi="David" w:cs="David"/>
                <w:rtl/>
              </w:rPr>
            </w:pPr>
            <w:r w:rsidRPr="005202B6">
              <w:rPr>
                <w:rFonts w:ascii="David" w:eastAsia="Calibri" w:hAnsi="David" w:cs="David"/>
                <w:rtl/>
              </w:rPr>
              <w:t>יימחקו המילים "לא יאוחר ממועד תום" ובמקומן יצוין "בתום"</w:t>
            </w:r>
          </w:p>
          <w:p w:rsidR="00251262" w:rsidRPr="005202B6" w:rsidRDefault="00251262" w:rsidP="005202B6">
            <w:pPr>
              <w:jc w:val="center"/>
              <w:rPr>
                <w:rFonts w:ascii="David" w:eastAsia="Calibri" w:hAnsi="David" w:cs="David"/>
                <w:rtl/>
              </w:rPr>
            </w:pPr>
            <w:r w:rsidRPr="005202B6">
              <w:rPr>
                <w:rFonts w:ascii="David" w:eastAsia="Calibri" w:hAnsi="David" w:cs="David"/>
                <w:rtl/>
              </w:rPr>
              <w:t>יימחקו המילים "סעיף 0" ותתוקן ההפנייה</w:t>
            </w:r>
          </w:p>
          <w:p w:rsidR="00251262" w:rsidRPr="005202B6" w:rsidRDefault="00251262" w:rsidP="005202B6">
            <w:pPr>
              <w:jc w:val="center"/>
              <w:rPr>
                <w:rFonts w:ascii="David" w:hAnsi="David" w:cs="David"/>
                <w:rtl/>
              </w:rPr>
            </w:pPr>
          </w:p>
        </w:tc>
        <w:tc>
          <w:tcPr>
            <w:tcW w:w="2825" w:type="dxa"/>
            <w:vAlign w:val="center"/>
          </w:tcPr>
          <w:p w:rsidR="00251262" w:rsidRPr="00735008" w:rsidRDefault="00B95C3D" w:rsidP="005202B6">
            <w:pPr>
              <w:spacing w:line="360" w:lineRule="auto"/>
              <w:jc w:val="center"/>
              <w:rPr>
                <w:rFonts w:ascii="David" w:eastAsia="Times New Roman" w:hAnsi="David" w:cs="David"/>
                <w:b/>
                <w:bCs/>
                <w:color w:val="auto"/>
                <w:rtl/>
              </w:rPr>
            </w:pPr>
            <w:r w:rsidRPr="00735008">
              <w:rPr>
                <w:rFonts w:ascii="David" w:eastAsia="Times New Roman" w:hAnsi="David" w:cs="David"/>
                <w:b/>
                <w:bCs/>
                <w:color w:val="auto"/>
                <w:rtl/>
              </w:rPr>
              <w:t>הבקשה נדחית</w:t>
            </w:r>
          </w:p>
        </w:tc>
      </w:tr>
      <w:tr w:rsidR="00251262" w:rsidRPr="005202B6" w:rsidTr="005202B6">
        <w:tc>
          <w:tcPr>
            <w:tcW w:w="743" w:type="dxa"/>
            <w:vAlign w:val="center"/>
          </w:tcPr>
          <w:p w:rsidR="00251262" w:rsidRPr="005202B6" w:rsidRDefault="00251262" w:rsidP="005202B6">
            <w:pPr>
              <w:pStyle w:val="a4"/>
              <w:numPr>
                <w:ilvl w:val="0"/>
                <w:numId w:val="4"/>
              </w:numPr>
              <w:jc w:val="center"/>
              <w:rPr>
                <w:rFonts w:ascii="David" w:hAnsi="David" w:cs="David"/>
                <w:b/>
                <w:bCs/>
                <w:sz w:val="20"/>
                <w:szCs w:val="20"/>
                <w:rtl/>
              </w:rPr>
            </w:pPr>
          </w:p>
        </w:tc>
        <w:tc>
          <w:tcPr>
            <w:tcW w:w="715" w:type="dxa"/>
            <w:vAlign w:val="center"/>
          </w:tcPr>
          <w:p w:rsidR="00251262" w:rsidRPr="005202B6" w:rsidRDefault="00251262" w:rsidP="005202B6">
            <w:pPr>
              <w:bidi w:val="0"/>
              <w:spacing w:line="360" w:lineRule="auto"/>
              <w:jc w:val="center"/>
              <w:rPr>
                <w:rFonts w:ascii="David" w:hAnsi="David" w:cs="David"/>
                <w:rtl/>
              </w:rPr>
            </w:pPr>
            <w:r w:rsidRPr="005202B6">
              <w:rPr>
                <w:rFonts w:ascii="David" w:eastAsia="Calibri" w:hAnsi="David" w:cs="David"/>
                <w:rtl/>
              </w:rPr>
              <w:t>175</w:t>
            </w:r>
          </w:p>
        </w:tc>
        <w:tc>
          <w:tcPr>
            <w:tcW w:w="851" w:type="dxa"/>
            <w:vAlign w:val="center"/>
          </w:tcPr>
          <w:p w:rsidR="00251262" w:rsidRPr="005202B6" w:rsidRDefault="00251262" w:rsidP="005202B6">
            <w:pPr>
              <w:spacing w:line="276" w:lineRule="auto"/>
              <w:jc w:val="center"/>
              <w:rPr>
                <w:rFonts w:ascii="David" w:hAnsi="David" w:cs="David"/>
                <w:rtl/>
              </w:rPr>
            </w:pPr>
            <w:r w:rsidRPr="005202B6">
              <w:rPr>
                <w:rFonts w:ascii="David" w:eastAsia="Calibri" w:hAnsi="David" w:cs="David"/>
                <w:rtl/>
              </w:rPr>
              <w:t>פסקה 3</w:t>
            </w:r>
          </w:p>
        </w:tc>
        <w:tc>
          <w:tcPr>
            <w:tcW w:w="4111" w:type="dxa"/>
            <w:vAlign w:val="center"/>
          </w:tcPr>
          <w:p w:rsidR="00251262" w:rsidRPr="005202B6" w:rsidRDefault="00251262" w:rsidP="005202B6">
            <w:pPr>
              <w:jc w:val="center"/>
              <w:rPr>
                <w:rFonts w:ascii="David" w:hAnsi="David" w:cs="David"/>
                <w:rtl/>
              </w:rPr>
            </w:pPr>
            <w:r w:rsidRPr="005202B6">
              <w:rPr>
                <w:rFonts w:ascii="David" w:eastAsia="Calibri" w:hAnsi="David" w:cs="David"/>
                <w:rtl/>
              </w:rPr>
              <w:t>תמחק המילה "מיד"</w:t>
            </w:r>
          </w:p>
        </w:tc>
        <w:tc>
          <w:tcPr>
            <w:tcW w:w="2825" w:type="dxa"/>
            <w:vAlign w:val="center"/>
          </w:tcPr>
          <w:p w:rsidR="00251262" w:rsidRPr="00735008" w:rsidRDefault="00B95C3D" w:rsidP="005202B6">
            <w:pPr>
              <w:spacing w:line="360" w:lineRule="auto"/>
              <w:jc w:val="center"/>
              <w:rPr>
                <w:rFonts w:ascii="David" w:eastAsia="Times New Roman" w:hAnsi="David" w:cs="David"/>
                <w:b/>
                <w:bCs/>
                <w:color w:val="auto"/>
                <w:rtl/>
              </w:rPr>
            </w:pPr>
            <w:r w:rsidRPr="00735008">
              <w:rPr>
                <w:rFonts w:ascii="David" w:eastAsia="Times New Roman" w:hAnsi="David" w:cs="David"/>
                <w:b/>
                <w:bCs/>
                <w:color w:val="auto"/>
                <w:rtl/>
              </w:rPr>
              <w:t>הבקשה נדחית</w:t>
            </w:r>
          </w:p>
        </w:tc>
      </w:tr>
      <w:tr w:rsidR="00251262" w:rsidRPr="005202B6" w:rsidTr="005202B6">
        <w:tc>
          <w:tcPr>
            <w:tcW w:w="743" w:type="dxa"/>
            <w:vAlign w:val="center"/>
          </w:tcPr>
          <w:p w:rsidR="00251262" w:rsidRPr="005202B6" w:rsidRDefault="00251262" w:rsidP="005202B6">
            <w:pPr>
              <w:pStyle w:val="a4"/>
              <w:numPr>
                <w:ilvl w:val="0"/>
                <w:numId w:val="4"/>
              </w:numPr>
              <w:jc w:val="center"/>
              <w:rPr>
                <w:rFonts w:ascii="David" w:hAnsi="David" w:cs="David"/>
                <w:b/>
                <w:bCs/>
                <w:sz w:val="20"/>
                <w:szCs w:val="20"/>
                <w:rtl/>
              </w:rPr>
            </w:pPr>
          </w:p>
        </w:tc>
        <w:tc>
          <w:tcPr>
            <w:tcW w:w="715" w:type="dxa"/>
            <w:vAlign w:val="center"/>
          </w:tcPr>
          <w:p w:rsidR="00251262" w:rsidRPr="005202B6" w:rsidRDefault="00251262" w:rsidP="005202B6">
            <w:pPr>
              <w:bidi w:val="0"/>
              <w:spacing w:line="360" w:lineRule="auto"/>
              <w:jc w:val="center"/>
              <w:rPr>
                <w:rFonts w:ascii="David" w:hAnsi="David" w:cs="David"/>
                <w:rtl/>
              </w:rPr>
            </w:pPr>
            <w:r w:rsidRPr="005202B6">
              <w:rPr>
                <w:rFonts w:ascii="David" w:eastAsia="Calibri" w:hAnsi="David" w:cs="David"/>
                <w:rtl/>
              </w:rPr>
              <w:t>175</w:t>
            </w:r>
          </w:p>
        </w:tc>
        <w:tc>
          <w:tcPr>
            <w:tcW w:w="851" w:type="dxa"/>
            <w:vAlign w:val="center"/>
          </w:tcPr>
          <w:p w:rsidR="00251262" w:rsidRPr="005202B6" w:rsidRDefault="00251262" w:rsidP="005202B6">
            <w:pPr>
              <w:spacing w:line="276" w:lineRule="auto"/>
              <w:jc w:val="center"/>
              <w:rPr>
                <w:rFonts w:ascii="David" w:hAnsi="David" w:cs="David"/>
                <w:rtl/>
              </w:rPr>
            </w:pPr>
            <w:r w:rsidRPr="005202B6">
              <w:rPr>
                <w:rFonts w:ascii="David" w:eastAsia="Calibri" w:hAnsi="David" w:cs="David"/>
                <w:rtl/>
              </w:rPr>
              <w:t>פסקה 4</w:t>
            </w:r>
          </w:p>
        </w:tc>
        <w:tc>
          <w:tcPr>
            <w:tcW w:w="4111" w:type="dxa"/>
            <w:vAlign w:val="center"/>
          </w:tcPr>
          <w:p w:rsidR="00251262" w:rsidRPr="005202B6" w:rsidRDefault="00251262" w:rsidP="005202B6">
            <w:pPr>
              <w:jc w:val="center"/>
              <w:rPr>
                <w:rFonts w:ascii="David" w:eastAsia="Calibri" w:hAnsi="David" w:cs="David"/>
                <w:rtl/>
              </w:rPr>
            </w:pPr>
            <w:r w:rsidRPr="005202B6">
              <w:rPr>
                <w:rFonts w:ascii="David" w:eastAsia="Calibri" w:hAnsi="David" w:cs="David"/>
                <w:rtl/>
              </w:rPr>
              <w:t>תמחק המילה "כל"</w:t>
            </w:r>
          </w:p>
          <w:p w:rsidR="00251262" w:rsidRPr="005202B6" w:rsidRDefault="00251262" w:rsidP="005202B6">
            <w:pPr>
              <w:jc w:val="center"/>
              <w:rPr>
                <w:rFonts w:ascii="David" w:eastAsia="Calibri" w:hAnsi="David" w:cs="David"/>
                <w:rtl/>
              </w:rPr>
            </w:pPr>
            <w:r w:rsidRPr="005202B6">
              <w:rPr>
                <w:rFonts w:ascii="David" w:eastAsia="Calibri" w:hAnsi="David" w:cs="David"/>
                <w:rtl/>
              </w:rPr>
              <w:t>תמחק המילה "לגרום"</w:t>
            </w:r>
            <w:r w:rsidRPr="005202B6">
              <w:rPr>
                <w:rFonts w:ascii="David" w:eastAsia="Calibri" w:hAnsi="David" w:cs="David"/>
              </w:rPr>
              <w:t xml:space="preserve"> </w:t>
            </w:r>
            <w:r w:rsidRPr="005202B6">
              <w:rPr>
                <w:rFonts w:ascii="David" w:eastAsia="Calibri" w:hAnsi="David" w:cs="David"/>
                <w:rtl/>
              </w:rPr>
              <w:t>ובמקומה תתווסף המילה "לפעול"</w:t>
            </w:r>
          </w:p>
          <w:p w:rsidR="00251262" w:rsidRPr="005202B6" w:rsidRDefault="00251262" w:rsidP="005202B6">
            <w:pPr>
              <w:jc w:val="center"/>
              <w:rPr>
                <w:rFonts w:ascii="David" w:hAnsi="David" w:cs="David"/>
                <w:rtl/>
              </w:rPr>
            </w:pPr>
          </w:p>
        </w:tc>
        <w:tc>
          <w:tcPr>
            <w:tcW w:w="2825" w:type="dxa"/>
            <w:vAlign w:val="center"/>
          </w:tcPr>
          <w:p w:rsidR="00251262" w:rsidRPr="00735008" w:rsidRDefault="00B95C3D" w:rsidP="005202B6">
            <w:pPr>
              <w:spacing w:line="360" w:lineRule="auto"/>
              <w:jc w:val="center"/>
              <w:rPr>
                <w:rFonts w:ascii="David" w:eastAsia="Times New Roman" w:hAnsi="David" w:cs="David"/>
                <w:b/>
                <w:bCs/>
                <w:color w:val="auto"/>
                <w:rtl/>
              </w:rPr>
            </w:pPr>
            <w:r w:rsidRPr="00735008">
              <w:rPr>
                <w:rFonts w:ascii="David" w:eastAsia="Times New Roman" w:hAnsi="David" w:cs="David"/>
                <w:b/>
                <w:bCs/>
                <w:color w:val="auto"/>
                <w:rtl/>
              </w:rPr>
              <w:t>הבקשה נדחית</w:t>
            </w:r>
          </w:p>
        </w:tc>
      </w:tr>
      <w:tr w:rsidR="00251262" w:rsidRPr="005202B6" w:rsidTr="005202B6">
        <w:tc>
          <w:tcPr>
            <w:tcW w:w="743" w:type="dxa"/>
            <w:vAlign w:val="center"/>
          </w:tcPr>
          <w:p w:rsidR="00251262" w:rsidRPr="005202B6" w:rsidRDefault="00251262" w:rsidP="005202B6">
            <w:pPr>
              <w:pStyle w:val="a4"/>
              <w:numPr>
                <w:ilvl w:val="0"/>
                <w:numId w:val="4"/>
              </w:numPr>
              <w:jc w:val="center"/>
              <w:rPr>
                <w:rFonts w:ascii="David" w:hAnsi="David" w:cs="David"/>
                <w:b/>
                <w:bCs/>
                <w:sz w:val="20"/>
                <w:szCs w:val="20"/>
                <w:rtl/>
              </w:rPr>
            </w:pPr>
          </w:p>
        </w:tc>
        <w:tc>
          <w:tcPr>
            <w:tcW w:w="715" w:type="dxa"/>
            <w:vAlign w:val="center"/>
          </w:tcPr>
          <w:p w:rsidR="00251262" w:rsidRPr="005202B6" w:rsidRDefault="00251262" w:rsidP="005202B6">
            <w:pPr>
              <w:bidi w:val="0"/>
              <w:spacing w:line="360" w:lineRule="auto"/>
              <w:jc w:val="center"/>
              <w:rPr>
                <w:rFonts w:ascii="David" w:hAnsi="David" w:cs="David"/>
                <w:rtl/>
              </w:rPr>
            </w:pPr>
            <w:r w:rsidRPr="005202B6">
              <w:rPr>
                <w:rFonts w:ascii="David" w:eastAsia="Calibri" w:hAnsi="David" w:cs="David"/>
                <w:rtl/>
              </w:rPr>
              <w:t>175-176</w:t>
            </w:r>
          </w:p>
        </w:tc>
        <w:tc>
          <w:tcPr>
            <w:tcW w:w="851" w:type="dxa"/>
            <w:vAlign w:val="center"/>
          </w:tcPr>
          <w:p w:rsidR="00251262" w:rsidRPr="005202B6" w:rsidRDefault="00251262" w:rsidP="005202B6">
            <w:pPr>
              <w:spacing w:line="276" w:lineRule="auto"/>
              <w:jc w:val="center"/>
              <w:rPr>
                <w:rFonts w:ascii="David" w:hAnsi="David" w:cs="David"/>
                <w:rtl/>
              </w:rPr>
            </w:pPr>
            <w:r w:rsidRPr="005202B6">
              <w:rPr>
                <w:rFonts w:ascii="David" w:eastAsia="Calibri" w:hAnsi="David" w:cs="David"/>
                <w:rtl/>
              </w:rPr>
              <w:t>פסקה 5</w:t>
            </w:r>
          </w:p>
        </w:tc>
        <w:tc>
          <w:tcPr>
            <w:tcW w:w="4111" w:type="dxa"/>
            <w:vAlign w:val="center"/>
          </w:tcPr>
          <w:p w:rsidR="00251262" w:rsidRPr="005202B6" w:rsidRDefault="00251262" w:rsidP="005202B6">
            <w:pPr>
              <w:jc w:val="center"/>
              <w:rPr>
                <w:rFonts w:ascii="David" w:hAnsi="David" w:cs="David"/>
                <w:rtl/>
              </w:rPr>
            </w:pPr>
            <w:r w:rsidRPr="005202B6">
              <w:rPr>
                <w:rFonts w:ascii="David" w:eastAsia="Calibri" w:hAnsi="David" w:cs="David"/>
                <w:rtl/>
              </w:rPr>
              <w:t>לאחר המילים "לכלול את מבקש האישור" יתווספו המילים "בגין אחריותו למעשי ו/או מחדלי המבוטח"</w:t>
            </w:r>
          </w:p>
        </w:tc>
        <w:tc>
          <w:tcPr>
            <w:tcW w:w="2825" w:type="dxa"/>
            <w:vAlign w:val="center"/>
          </w:tcPr>
          <w:p w:rsidR="00251262" w:rsidRPr="00735008" w:rsidRDefault="00B95C3D" w:rsidP="005202B6">
            <w:pPr>
              <w:spacing w:line="360" w:lineRule="auto"/>
              <w:jc w:val="center"/>
              <w:rPr>
                <w:rFonts w:ascii="David" w:eastAsia="Times New Roman" w:hAnsi="David" w:cs="David"/>
                <w:b/>
                <w:bCs/>
                <w:color w:val="auto"/>
                <w:rtl/>
              </w:rPr>
            </w:pPr>
            <w:r w:rsidRPr="00735008">
              <w:rPr>
                <w:rFonts w:ascii="David" w:eastAsia="Times New Roman" w:hAnsi="David" w:cs="David"/>
                <w:b/>
                <w:bCs/>
                <w:color w:val="auto"/>
                <w:rtl/>
              </w:rPr>
              <w:t>הבקשה נדחית</w:t>
            </w:r>
          </w:p>
        </w:tc>
      </w:tr>
      <w:tr w:rsidR="00251262" w:rsidRPr="005202B6" w:rsidTr="005202B6">
        <w:tc>
          <w:tcPr>
            <w:tcW w:w="743" w:type="dxa"/>
            <w:vAlign w:val="center"/>
          </w:tcPr>
          <w:p w:rsidR="00251262" w:rsidRPr="005202B6" w:rsidRDefault="00251262" w:rsidP="005202B6">
            <w:pPr>
              <w:pStyle w:val="a4"/>
              <w:numPr>
                <w:ilvl w:val="0"/>
                <w:numId w:val="4"/>
              </w:numPr>
              <w:jc w:val="center"/>
              <w:rPr>
                <w:rFonts w:ascii="David" w:hAnsi="David" w:cs="David"/>
                <w:b/>
                <w:bCs/>
                <w:sz w:val="20"/>
                <w:szCs w:val="20"/>
                <w:rtl/>
              </w:rPr>
            </w:pPr>
          </w:p>
        </w:tc>
        <w:tc>
          <w:tcPr>
            <w:tcW w:w="715" w:type="dxa"/>
            <w:vAlign w:val="center"/>
          </w:tcPr>
          <w:p w:rsidR="00251262" w:rsidRPr="005202B6" w:rsidRDefault="00251262" w:rsidP="005202B6">
            <w:pPr>
              <w:bidi w:val="0"/>
              <w:spacing w:line="360" w:lineRule="auto"/>
              <w:jc w:val="center"/>
              <w:rPr>
                <w:rFonts w:ascii="David" w:hAnsi="David" w:cs="David"/>
                <w:rtl/>
              </w:rPr>
            </w:pPr>
            <w:r w:rsidRPr="005202B6">
              <w:rPr>
                <w:rFonts w:ascii="David" w:eastAsia="Calibri" w:hAnsi="David" w:cs="David"/>
                <w:rtl/>
              </w:rPr>
              <w:t>176</w:t>
            </w:r>
          </w:p>
        </w:tc>
        <w:tc>
          <w:tcPr>
            <w:tcW w:w="851" w:type="dxa"/>
            <w:vAlign w:val="center"/>
          </w:tcPr>
          <w:p w:rsidR="00251262" w:rsidRPr="005202B6" w:rsidRDefault="00251262" w:rsidP="005202B6">
            <w:pPr>
              <w:spacing w:line="276" w:lineRule="auto"/>
              <w:jc w:val="center"/>
              <w:rPr>
                <w:rFonts w:ascii="David" w:hAnsi="David" w:cs="David"/>
                <w:rtl/>
              </w:rPr>
            </w:pPr>
            <w:r w:rsidRPr="005202B6">
              <w:rPr>
                <w:rFonts w:ascii="David" w:eastAsia="Calibri" w:hAnsi="David" w:cs="David"/>
                <w:rtl/>
              </w:rPr>
              <w:t>פסקה 6</w:t>
            </w:r>
          </w:p>
        </w:tc>
        <w:tc>
          <w:tcPr>
            <w:tcW w:w="4111" w:type="dxa"/>
            <w:vAlign w:val="center"/>
          </w:tcPr>
          <w:p w:rsidR="00251262" w:rsidRPr="005202B6" w:rsidRDefault="00251262" w:rsidP="005202B6">
            <w:pPr>
              <w:jc w:val="center"/>
              <w:rPr>
                <w:rFonts w:ascii="David" w:eastAsia="Calibri" w:hAnsi="David" w:cs="David"/>
                <w:rtl/>
              </w:rPr>
            </w:pPr>
            <w:r w:rsidRPr="005202B6">
              <w:rPr>
                <w:rFonts w:ascii="David" w:eastAsia="Calibri" w:hAnsi="David" w:cs="David"/>
                <w:rtl/>
              </w:rPr>
              <w:t>יימחקו המילים "בשמו ובשם הבאים מטעם המבוטח"</w:t>
            </w:r>
          </w:p>
          <w:p w:rsidR="00251262" w:rsidRPr="005202B6" w:rsidRDefault="00251262" w:rsidP="005202B6">
            <w:pPr>
              <w:jc w:val="center"/>
              <w:rPr>
                <w:rFonts w:ascii="David" w:eastAsia="Calibri" w:hAnsi="David" w:cs="David"/>
                <w:rtl/>
              </w:rPr>
            </w:pPr>
            <w:r w:rsidRPr="005202B6">
              <w:rPr>
                <w:rFonts w:ascii="David" w:eastAsia="Calibri" w:hAnsi="David" w:cs="David"/>
                <w:rtl/>
              </w:rPr>
              <w:t>יימחקו המילים "ו/או עבור"</w:t>
            </w:r>
          </w:p>
          <w:p w:rsidR="00251262" w:rsidRPr="005202B6" w:rsidRDefault="00251262" w:rsidP="005202B6">
            <w:pPr>
              <w:jc w:val="center"/>
              <w:rPr>
                <w:rFonts w:ascii="David" w:hAnsi="David" w:cs="David"/>
                <w:rtl/>
              </w:rPr>
            </w:pPr>
          </w:p>
        </w:tc>
        <w:tc>
          <w:tcPr>
            <w:tcW w:w="2825" w:type="dxa"/>
            <w:vAlign w:val="center"/>
          </w:tcPr>
          <w:p w:rsidR="00251262" w:rsidRPr="00735008" w:rsidRDefault="00B95C3D" w:rsidP="005202B6">
            <w:pPr>
              <w:spacing w:line="360" w:lineRule="auto"/>
              <w:jc w:val="center"/>
              <w:rPr>
                <w:rFonts w:ascii="David" w:eastAsia="Times New Roman" w:hAnsi="David" w:cs="David"/>
                <w:b/>
                <w:bCs/>
                <w:color w:val="auto"/>
                <w:rtl/>
              </w:rPr>
            </w:pPr>
            <w:r w:rsidRPr="00735008">
              <w:rPr>
                <w:rFonts w:ascii="David" w:eastAsia="Times New Roman" w:hAnsi="David" w:cs="David"/>
                <w:b/>
                <w:bCs/>
                <w:color w:val="auto"/>
                <w:rtl/>
              </w:rPr>
              <w:t>הבקשה נדחית</w:t>
            </w:r>
          </w:p>
        </w:tc>
      </w:tr>
      <w:tr w:rsidR="00251262" w:rsidRPr="005202B6" w:rsidTr="005202B6">
        <w:tc>
          <w:tcPr>
            <w:tcW w:w="743" w:type="dxa"/>
            <w:vAlign w:val="center"/>
          </w:tcPr>
          <w:p w:rsidR="00251262" w:rsidRPr="005202B6" w:rsidRDefault="00251262" w:rsidP="005202B6">
            <w:pPr>
              <w:pStyle w:val="a4"/>
              <w:numPr>
                <w:ilvl w:val="0"/>
                <w:numId w:val="4"/>
              </w:numPr>
              <w:jc w:val="center"/>
              <w:rPr>
                <w:rFonts w:ascii="David" w:hAnsi="David" w:cs="David"/>
                <w:b/>
                <w:bCs/>
                <w:sz w:val="20"/>
                <w:szCs w:val="20"/>
                <w:rtl/>
              </w:rPr>
            </w:pPr>
          </w:p>
        </w:tc>
        <w:tc>
          <w:tcPr>
            <w:tcW w:w="715" w:type="dxa"/>
            <w:vAlign w:val="center"/>
          </w:tcPr>
          <w:p w:rsidR="00251262" w:rsidRPr="005202B6" w:rsidRDefault="00251262" w:rsidP="005202B6">
            <w:pPr>
              <w:bidi w:val="0"/>
              <w:spacing w:line="360" w:lineRule="auto"/>
              <w:jc w:val="center"/>
              <w:rPr>
                <w:rFonts w:ascii="David" w:hAnsi="David" w:cs="David"/>
                <w:rtl/>
              </w:rPr>
            </w:pPr>
            <w:r w:rsidRPr="005202B6">
              <w:rPr>
                <w:rFonts w:ascii="David" w:eastAsia="Calibri" w:hAnsi="David" w:cs="David"/>
                <w:rtl/>
              </w:rPr>
              <w:t>176</w:t>
            </w:r>
          </w:p>
        </w:tc>
        <w:tc>
          <w:tcPr>
            <w:tcW w:w="851" w:type="dxa"/>
            <w:vAlign w:val="center"/>
          </w:tcPr>
          <w:p w:rsidR="00251262" w:rsidRPr="005202B6" w:rsidRDefault="00251262" w:rsidP="005202B6">
            <w:pPr>
              <w:spacing w:line="276" w:lineRule="auto"/>
              <w:jc w:val="center"/>
              <w:rPr>
                <w:rFonts w:ascii="David" w:hAnsi="David" w:cs="David"/>
                <w:rtl/>
              </w:rPr>
            </w:pPr>
            <w:r w:rsidRPr="005202B6">
              <w:rPr>
                <w:rFonts w:ascii="David" w:eastAsia="Calibri" w:hAnsi="David" w:cs="David"/>
                <w:rtl/>
              </w:rPr>
              <w:t>פסקה 7</w:t>
            </w:r>
          </w:p>
        </w:tc>
        <w:tc>
          <w:tcPr>
            <w:tcW w:w="4111" w:type="dxa"/>
            <w:vAlign w:val="center"/>
          </w:tcPr>
          <w:p w:rsidR="00251262" w:rsidRPr="005202B6" w:rsidRDefault="00251262" w:rsidP="005202B6">
            <w:pPr>
              <w:jc w:val="center"/>
              <w:rPr>
                <w:rFonts w:ascii="David" w:hAnsi="David" w:cs="David"/>
                <w:rtl/>
              </w:rPr>
            </w:pPr>
            <w:r w:rsidRPr="005202B6">
              <w:rPr>
                <w:rFonts w:ascii="David" w:eastAsia="Calibri" w:hAnsi="David" w:cs="David"/>
                <w:rtl/>
              </w:rPr>
              <w:t>יימחקו המילים "ו/או לפצות"</w:t>
            </w:r>
          </w:p>
        </w:tc>
        <w:tc>
          <w:tcPr>
            <w:tcW w:w="2825" w:type="dxa"/>
            <w:vAlign w:val="center"/>
          </w:tcPr>
          <w:p w:rsidR="00251262" w:rsidRPr="00735008" w:rsidRDefault="00B95C3D" w:rsidP="005202B6">
            <w:pPr>
              <w:spacing w:line="360" w:lineRule="auto"/>
              <w:jc w:val="center"/>
              <w:rPr>
                <w:rFonts w:ascii="David" w:eastAsia="Times New Roman" w:hAnsi="David" w:cs="David"/>
                <w:b/>
                <w:bCs/>
                <w:color w:val="auto"/>
                <w:rtl/>
              </w:rPr>
            </w:pPr>
            <w:r w:rsidRPr="00735008">
              <w:rPr>
                <w:rFonts w:ascii="David" w:eastAsia="Times New Roman" w:hAnsi="David" w:cs="David"/>
                <w:b/>
                <w:bCs/>
                <w:color w:val="auto"/>
                <w:rtl/>
              </w:rPr>
              <w:t>הבקשה נדחית</w:t>
            </w:r>
          </w:p>
        </w:tc>
      </w:tr>
      <w:tr w:rsidR="00251262" w:rsidRPr="005202B6" w:rsidTr="005202B6">
        <w:tc>
          <w:tcPr>
            <w:tcW w:w="743" w:type="dxa"/>
            <w:vAlign w:val="center"/>
          </w:tcPr>
          <w:p w:rsidR="00251262" w:rsidRPr="005202B6" w:rsidRDefault="00251262" w:rsidP="005202B6">
            <w:pPr>
              <w:pStyle w:val="a4"/>
              <w:numPr>
                <w:ilvl w:val="0"/>
                <w:numId w:val="4"/>
              </w:numPr>
              <w:jc w:val="center"/>
              <w:rPr>
                <w:rFonts w:ascii="David" w:hAnsi="David" w:cs="David"/>
                <w:b/>
                <w:bCs/>
                <w:sz w:val="20"/>
                <w:szCs w:val="20"/>
                <w:rtl/>
              </w:rPr>
            </w:pPr>
          </w:p>
        </w:tc>
        <w:tc>
          <w:tcPr>
            <w:tcW w:w="715" w:type="dxa"/>
            <w:vAlign w:val="center"/>
          </w:tcPr>
          <w:p w:rsidR="00251262" w:rsidRPr="005202B6" w:rsidRDefault="00251262" w:rsidP="005202B6">
            <w:pPr>
              <w:bidi w:val="0"/>
              <w:spacing w:line="360" w:lineRule="auto"/>
              <w:jc w:val="center"/>
              <w:rPr>
                <w:rFonts w:ascii="David" w:hAnsi="David" w:cs="David"/>
                <w:rtl/>
              </w:rPr>
            </w:pPr>
            <w:r w:rsidRPr="005202B6">
              <w:rPr>
                <w:rFonts w:ascii="David" w:eastAsia="Calibri" w:hAnsi="David" w:cs="David"/>
                <w:rtl/>
              </w:rPr>
              <w:t>176</w:t>
            </w:r>
          </w:p>
        </w:tc>
        <w:tc>
          <w:tcPr>
            <w:tcW w:w="851" w:type="dxa"/>
            <w:vAlign w:val="center"/>
          </w:tcPr>
          <w:p w:rsidR="00251262" w:rsidRPr="005202B6" w:rsidRDefault="00251262" w:rsidP="005202B6">
            <w:pPr>
              <w:spacing w:line="276" w:lineRule="auto"/>
              <w:jc w:val="center"/>
              <w:rPr>
                <w:rFonts w:ascii="David" w:hAnsi="David" w:cs="David"/>
                <w:rtl/>
              </w:rPr>
            </w:pPr>
            <w:r w:rsidRPr="005202B6">
              <w:rPr>
                <w:rFonts w:ascii="David" w:eastAsia="Calibri" w:hAnsi="David" w:cs="David"/>
                <w:rtl/>
              </w:rPr>
              <w:t>ביטוח אחריות צד שלישי</w:t>
            </w:r>
          </w:p>
        </w:tc>
        <w:tc>
          <w:tcPr>
            <w:tcW w:w="4111" w:type="dxa"/>
            <w:vAlign w:val="center"/>
          </w:tcPr>
          <w:p w:rsidR="00251262" w:rsidRPr="005202B6" w:rsidRDefault="00251262" w:rsidP="005202B6">
            <w:pPr>
              <w:jc w:val="center"/>
              <w:rPr>
                <w:rFonts w:ascii="David" w:eastAsia="Calibri" w:hAnsi="David" w:cs="David"/>
                <w:rtl/>
              </w:rPr>
            </w:pPr>
            <w:r w:rsidRPr="005202B6">
              <w:rPr>
                <w:rFonts w:ascii="David" w:eastAsia="Calibri" w:hAnsi="David" w:cs="David"/>
                <w:rtl/>
              </w:rPr>
              <w:t>יימחקו המילים "סייג אחריות מקצועית לא יחול בגין נזקי גוף"</w:t>
            </w:r>
          </w:p>
          <w:p w:rsidR="00251262" w:rsidRPr="005202B6" w:rsidRDefault="00251262" w:rsidP="005202B6">
            <w:pPr>
              <w:jc w:val="center"/>
              <w:rPr>
                <w:rFonts w:ascii="David" w:hAnsi="David" w:cs="David"/>
                <w:rtl/>
              </w:rPr>
            </w:pPr>
            <w:r w:rsidRPr="005202B6">
              <w:rPr>
                <w:rFonts w:ascii="David" w:eastAsia="Calibri" w:hAnsi="David" w:cs="David"/>
                <w:rtl/>
              </w:rPr>
              <w:t>יימחקו המילים "ו/או הבאים מטעם המבוטח"</w:t>
            </w:r>
          </w:p>
        </w:tc>
        <w:tc>
          <w:tcPr>
            <w:tcW w:w="2825" w:type="dxa"/>
            <w:vAlign w:val="center"/>
          </w:tcPr>
          <w:p w:rsidR="00251262" w:rsidRPr="00735008" w:rsidRDefault="00B95C3D" w:rsidP="005202B6">
            <w:pPr>
              <w:spacing w:line="360" w:lineRule="auto"/>
              <w:jc w:val="center"/>
              <w:rPr>
                <w:rFonts w:ascii="David" w:eastAsia="Times New Roman" w:hAnsi="David" w:cs="David"/>
                <w:b/>
                <w:bCs/>
                <w:color w:val="auto"/>
                <w:rtl/>
              </w:rPr>
            </w:pPr>
            <w:r w:rsidRPr="00735008">
              <w:rPr>
                <w:rFonts w:ascii="David" w:eastAsia="Times New Roman" w:hAnsi="David" w:cs="David"/>
                <w:b/>
                <w:bCs/>
                <w:color w:val="auto"/>
                <w:rtl/>
              </w:rPr>
              <w:t>הבקשה נדחית</w:t>
            </w:r>
          </w:p>
        </w:tc>
      </w:tr>
      <w:tr w:rsidR="00251262" w:rsidRPr="005202B6" w:rsidTr="005202B6">
        <w:tc>
          <w:tcPr>
            <w:tcW w:w="743" w:type="dxa"/>
            <w:vAlign w:val="center"/>
          </w:tcPr>
          <w:p w:rsidR="00251262" w:rsidRPr="005202B6" w:rsidRDefault="00251262" w:rsidP="005202B6">
            <w:pPr>
              <w:pStyle w:val="a4"/>
              <w:numPr>
                <w:ilvl w:val="0"/>
                <w:numId w:val="4"/>
              </w:numPr>
              <w:jc w:val="center"/>
              <w:rPr>
                <w:rFonts w:ascii="David" w:hAnsi="David" w:cs="David"/>
                <w:b/>
                <w:bCs/>
                <w:sz w:val="20"/>
                <w:szCs w:val="20"/>
                <w:rtl/>
              </w:rPr>
            </w:pPr>
          </w:p>
        </w:tc>
        <w:tc>
          <w:tcPr>
            <w:tcW w:w="715" w:type="dxa"/>
            <w:vAlign w:val="center"/>
          </w:tcPr>
          <w:p w:rsidR="00251262" w:rsidRPr="005202B6" w:rsidRDefault="00251262" w:rsidP="005202B6">
            <w:pPr>
              <w:bidi w:val="0"/>
              <w:spacing w:line="360" w:lineRule="auto"/>
              <w:jc w:val="center"/>
              <w:rPr>
                <w:rFonts w:ascii="David" w:hAnsi="David" w:cs="David"/>
                <w:rtl/>
              </w:rPr>
            </w:pPr>
            <w:r w:rsidRPr="005202B6">
              <w:rPr>
                <w:rFonts w:ascii="David" w:eastAsia="Calibri" w:hAnsi="David" w:cs="David"/>
                <w:rtl/>
              </w:rPr>
              <w:t>176</w:t>
            </w:r>
          </w:p>
        </w:tc>
        <w:tc>
          <w:tcPr>
            <w:tcW w:w="851" w:type="dxa"/>
            <w:vAlign w:val="center"/>
          </w:tcPr>
          <w:p w:rsidR="00251262" w:rsidRPr="005202B6" w:rsidRDefault="00251262" w:rsidP="005202B6">
            <w:pPr>
              <w:spacing w:line="276" w:lineRule="auto"/>
              <w:jc w:val="center"/>
              <w:rPr>
                <w:rFonts w:ascii="David" w:hAnsi="David" w:cs="David"/>
                <w:rtl/>
              </w:rPr>
            </w:pPr>
            <w:r w:rsidRPr="005202B6">
              <w:rPr>
                <w:rFonts w:ascii="David" w:eastAsia="Calibri" w:hAnsi="David" w:cs="David"/>
                <w:rtl/>
              </w:rPr>
              <w:t>ביטוח חבות המוצר ואחריות מקצועית</w:t>
            </w:r>
          </w:p>
        </w:tc>
        <w:tc>
          <w:tcPr>
            <w:tcW w:w="4111" w:type="dxa"/>
            <w:vAlign w:val="center"/>
          </w:tcPr>
          <w:p w:rsidR="00251262" w:rsidRPr="005202B6" w:rsidRDefault="00251262" w:rsidP="005202B6">
            <w:pPr>
              <w:jc w:val="center"/>
              <w:rPr>
                <w:rFonts w:ascii="David" w:eastAsia="Calibri" w:hAnsi="David" w:cs="David"/>
                <w:rtl/>
              </w:rPr>
            </w:pPr>
            <w:r w:rsidRPr="005202B6">
              <w:rPr>
                <w:rFonts w:ascii="David" w:eastAsia="Calibri" w:hAnsi="David" w:cs="David"/>
                <w:rtl/>
              </w:rPr>
              <w:t>יימחקו המילים "ו/או הבאים מטעם המבוטח"</w:t>
            </w:r>
          </w:p>
          <w:p w:rsidR="00251262" w:rsidRPr="005202B6" w:rsidRDefault="00251262" w:rsidP="005202B6">
            <w:pPr>
              <w:jc w:val="center"/>
              <w:rPr>
                <w:rFonts w:ascii="David" w:eastAsia="Calibri" w:hAnsi="David" w:cs="David"/>
                <w:rtl/>
              </w:rPr>
            </w:pPr>
            <w:r w:rsidRPr="005202B6">
              <w:rPr>
                <w:rFonts w:ascii="David" w:eastAsia="Calibri" w:hAnsi="David" w:cs="David"/>
                <w:rtl/>
              </w:rPr>
              <w:t>יימחקו המילים "הביטוח כולל הרחבת סייבר לנזקי צד ג' המכסה נזק פיננסי טהור כתוצאה מאירועי סייבר שגרם</w:t>
            </w:r>
          </w:p>
          <w:p w:rsidR="00251262" w:rsidRPr="005202B6" w:rsidRDefault="00251262" w:rsidP="005202B6">
            <w:pPr>
              <w:jc w:val="center"/>
              <w:rPr>
                <w:rFonts w:ascii="David" w:eastAsia="Calibri" w:hAnsi="David" w:cs="David"/>
                <w:rtl/>
              </w:rPr>
            </w:pPr>
            <w:r w:rsidRPr="005202B6">
              <w:rPr>
                <w:rFonts w:ascii="David" w:eastAsia="Calibri" w:hAnsi="David" w:cs="David"/>
                <w:rtl/>
              </w:rPr>
              <w:t>לדליפת מידע של צדדים שלישיים, פגיעות אישיות בצדדים שלישיים, (השמצה, הוצאת דיבה, פגיעה</w:t>
            </w:r>
          </w:p>
          <w:p w:rsidR="00251262" w:rsidRPr="005202B6" w:rsidRDefault="00251262" w:rsidP="005202B6">
            <w:pPr>
              <w:jc w:val="center"/>
              <w:rPr>
                <w:rFonts w:ascii="David" w:eastAsia="Calibri" w:hAnsi="David" w:cs="David"/>
                <w:rtl/>
              </w:rPr>
            </w:pPr>
            <w:r w:rsidRPr="005202B6">
              <w:rPr>
                <w:rFonts w:ascii="David" w:eastAsia="Calibri" w:hAnsi="David" w:cs="David"/>
                <w:rtl/>
              </w:rPr>
              <w:t>במוניטין, הפרת זכויות יוצרים, פריצה למערכות מידע, הפרת סודיות ושימוש לרעה במידע) והחדרת</w:t>
            </w:r>
          </w:p>
          <w:p w:rsidR="00251262" w:rsidRPr="005202B6" w:rsidRDefault="00251262" w:rsidP="005202B6">
            <w:pPr>
              <w:jc w:val="center"/>
              <w:rPr>
                <w:rFonts w:ascii="David" w:hAnsi="David" w:cs="David"/>
                <w:rtl/>
              </w:rPr>
            </w:pPr>
            <w:r w:rsidRPr="005202B6">
              <w:rPr>
                <w:rFonts w:ascii="David" w:eastAsia="Calibri" w:hAnsi="David" w:cs="David"/>
                <w:rtl/>
              </w:rPr>
              <w:t>וירוסים למחשבי צד ג'."</w:t>
            </w:r>
          </w:p>
        </w:tc>
        <w:tc>
          <w:tcPr>
            <w:tcW w:w="2825" w:type="dxa"/>
            <w:vAlign w:val="center"/>
          </w:tcPr>
          <w:p w:rsidR="00251262" w:rsidRPr="00735008" w:rsidRDefault="00B95C3D" w:rsidP="005202B6">
            <w:pPr>
              <w:spacing w:line="360" w:lineRule="auto"/>
              <w:jc w:val="center"/>
              <w:rPr>
                <w:rFonts w:ascii="David" w:eastAsia="Times New Roman" w:hAnsi="David" w:cs="David"/>
                <w:b/>
                <w:bCs/>
                <w:color w:val="auto"/>
                <w:rtl/>
              </w:rPr>
            </w:pPr>
            <w:r w:rsidRPr="00735008">
              <w:rPr>
                <w:rFonts w:ascii="David" w:eastAsia="Times New Roman" w:hAnsi="David" w:cs="David"/>
                <w:b/>
                <w:bCs/>
                <w:color w:val="auto"/>
                <w:rtl/>
              </w:rPr>
              <w:t>הבקשה נדחית</w:t>
            </w:r>
          </w:p>
        </w:tc>
      </w:tr>
      <w:tr w:rsidR="00251262" w:rsidRPr="005202B6" w:rsidTr="005202B6">
        <w:tc>
          <w:tcPr>
            <w:tcW w:w="743" w:type="dxa"/>
            <w:vAlign w:val="center"/>
          </w:tcPr>
          <w:p w:rsidR="00251262" w:rsidRPr="005202B6" w:rsidRDefault="00251262" w:rsidP="005202B6">
            <w:pPr>
              <w:pStyle w:val="a4"/>
              <w:numPr>
                <w:ilvl w:val="0"/>
                <w:numId w:val="4"/>
              </w:numPr>
              <w:jc w:val="center"/>
              <w:rPr>
                <w:rFonts w:ascii="David" w:hAnsi="David" w:cs="David"/>
                <w:b/>
                <w:bCs/>
                <w:sz w:val="20"/>
                <w:szCs w:val="20"/>
                <w:rtl/>
              </w:rPr>
            </w:pPr>
          </w:p>
        </w:tc>
        <w:tc>
          <w:tcPr>
            <w:tcW w:w="715" w:type="dxa"/>
            <w:vAlign w:val="center"/>
          </w:tcPr>
          <w:p w:rsidR="00251262" w:rsidRPr="005202B6" w:rsidRDefault="00251262" w:rsidP="005202B6">
            <w:pPr>
              <w:bidi w:val="0"/>
              <w:spacing w:line="360" w:lineRule="auto"/>
              <w:jc w:val="center"/>
              <w:rPr>
                <w:rFonts w:ascii="David" w:hAnsi="David" w:cs="David"/>
                <w:rtl/>
              </w:rPr>
            </w:pPr>
            <w:r w:rsidRPr="005202B6">
              <w:rPr>
                <w:rFonts w:ascii="David" w:eastAsia="Calibri" w:hAnsi="David" w:cs="David"/>
                <w:rtl/>
              </w:rPr>
              <w:t>177</w:t>
            </w:r>
          </w:p>
        </w:tc>
        <w:tc>
          <w:tcPr>
            <w:tcW w:w="851" w:type="dxa"/>
            <w:vAlign w:val="center"/>
          </w:tcPr>
          <w:p w:rsidR="00251262" w:rsidRPr="005202B6" w:rsidRDefault="00251262" w:rsidP="005202B6">
            <w:pPr>
              <w:jc w:val="center"/>
              <w:rPr>
                <w:rFonts w:ascii="David" w:eastAsia="Calibri" w:hAnsi="David" w:cs="David"/>
                <w:rtl/>
              </w:rPr>
            </w:pPr>
            <w:r w:rsidRPr="005202B6">
              <w:rPr>
                <w:rFonts w:ascii="David" w:eastAsia="Calibri" w:hAnsi="David" w:cs="David"/>
                <w:rtl/>
              </w:rPr>
              <w:t>הוראות</w:t>
            </w:r>
          </w:p>
          <w:p w:rsidR="00251262" w:rsidRPr="005202B6" w:rsidRDefault="00251262" w:rsidP="005202B6">
            <w:pPr>
              <w:spacing w:line="276" w:lineRule="auto"/>
              <w:jc w:val="center"/>
              <w:rPr>
                <w:rFonts w:ascii="David" w:hAnsi="David" w:cs="David"/>
                <w:rtl/>
              </w:rPr>
            </w:pPr>
          </w:p>
        </w:tc>
        <w:tc>
          <w:tcPr>
            <w:tcW w:w="4111" w:type="dxa"/>
            <w:vAlign w:val="center"/>
          </w:tcPr>
          <w:p w:rsidR="00251262" w:rsidRPr="005202B6" w:rsidRDefault="00251262" w:rsidP="005202B6">
            <w:pPr>
              <w:jc w:val="center"/>
              <w:rPr>
                <w:rFonts w:ascii="David" w:eastAsia="Calibri" w:hAnsi="David" w:cs="David"/>
                <w:rtl/>
              </w:rPr>
            </w:pPr>
            <w:r w:rsidRPr="005202B6">
              <w:rPr>
                <w:rFonts w:ascii="David" w:eastAsia="Calibri" w:hAnsi="David" w:cs="David"/>
                <w:rtl/>
              </w:rPr>
              <w:t>יימחקו המילים "פיצוי או"</w:t>
            </w:r>
          </w:p>
          <w:p w:rsidR="00251262" w:rsidRPr="005202B6" w:rsidRDefault="00251262" w:rsidP="005202B6">
            <w:pPr>
              <w:jc w:val="center"/>
              <w:rPr>
                <w:rFonts w:ascii="David" w:hAnsi="David" w:cs="David"/>
                <w:rtl/>
              </w:rPr>
            </w:pPr>
            <w:r w:rsidRPr="005202B6">
              <w:rPr>
                <w:rFonts w:ascii="David" w:eastAsia="Calibri" w:hAnsi="David" w:cs="David"/>
                <w:rtl/>
              </w:rPr>
              <w:t>יימחקו המילים "מהדורה 2013"</w:t>
            </w:r>
          </w:p>
        </w:tc>
        <w:tc>
          <w:tcPr>
            <w:tcW w:w="2825" w:type="dxa"/>
            <w:vAlign w:val="center"/>
          </w:tcPr>
          <w:p w:rsidR="00251262" w:rsidRPr="00735008" w:rsidRDefault="00B95C3D" w:rsidP="005202B6">
            <w:pPr>
              <w:spacing w:line="360" w:lineRule="auto"/>
              <w:jc w:val="center"/>
              <w:rPr>
                <w:rFonts w:ascii="David" w:eastAsia="Times New Roman" w:hAnsi="David" w:cs="David"/>
                <w:b/>
                <w:bCs/>
                <w:color w:val="auto"/>
                <w:rtl/>
              </w:rPr>
            </w:pPr>
            <w:r w:rsidRPr="00735008">
              <w:rPr>
                <w:rFonts w:ascii="David" w:eastAsia="Times New Roman" w:hAnsi="David" w:cs="David"/>
                <w:b/>
                <w:bCs/>
                <w:color w:val="auto"/>
                <w:rtl/>
              </w:rPr>
              <w:t>הבקשה נדחית</w:t>
            </w:r>
          </w:p>
        </w:tc>
      </w:tr>
      <w:tr w:rsidR="00251262" w:rsidRPr="005202B6" w:rsidTr="005202B6">
        <w:tc>
          <w:tcPr>
            <w:tcW w:w="743" w:type="dxa"/>
            <w:vAlign w:val="center"/>
          </w:tcPr>
          <w:p w:rsidR="00251262" w:rsidRPr="005202B6" w:rsidRDefault="00251262" w:rsidP="005202B6">
            <w:pPr>
              <w:pStyle w:val="a4"/>
              <w:numPr>
                <w:ilvl w:val="0"/>
                <w:numId w:val="4"/>
              </w:numPr>
              <w:jc w:val="center"/>
              <w:rPr>
                <w:rFonts w:ascii="David" w:hAnsi="David" w:cs="David"/>
                <w:b/>
                <w:bCs/>
                <w:sz w:val="20"/>
                <w:szCs w:val="20"/>
                <w:rtl/>
              </w:rPr>
            </w:pPr>
          </w:p>
        </w:tc>
        <w:tc>
          <w:tcPr>
            <w:tcW w:w="715" w:type="dxa"/>
            <w:vAlign w:val="center"/>
          </w:tcPr>
          <w:p w:rsidR="00251262" w:rsidRPr="005202B6" w:rsidRDefault="00251262" w:rsidP="005202B6">
            <w:pPr>
              <w:bidi w:val="0"/>
              <w:spacing w:line="360" w:lineRule="auto"/>
              <w:jc w:val="center"/>
              <w:rPr>
                <w:rFonts w:ascii="David" w:hAnsi="David" w:cs="David"/>
                <w:rtl/>
              </w:rPr>
            </w:pPr>
            <w:r w:rsidRPr="005202B6">
              <w:rPr>
                <w:rFonts w:ascii="David" w:eastAsia="Calibri" w:hAnsi="David" w:cs="David"/>
                <w:rtl/>
              </w:rPr>
              <w:t>178</w:t>
            </w:r>
          </w:p>
        </w:tc>
        <w:tc>
          <w:tcPr>
            <w:tcW w:w="851" w:type="dxa"/>
            <w:vAlign w:val="center"/>
          </w:tcPr>
          <w:p w:rsidR="00251262" w:rsidRPr="005202B6" w:rsidRDefault="00251262" w:rsidP="005202B6">
            <w:pPr>
              <w:spacing w:line="276" w:lineRule="auto"/>
              <w:jc w:val="center"/>
              <w:rPr>
                <w:rFonts w:ascii="David" w:hAnsi="David" w:cs="David"/>
                <w:rtl/>
              </w:rPr>
            </w:pPr>
            <w:r w:rsidRPr="005202B6">
              <w:rPr>
                <w:rFonts w:ascii="David" w:eastAsia="Calibri" w:hAnsi="David" w:cs="David"/>
                <w:rtl/>
              </w:rPr>
              <w:t>צד ג'</w:t>
            </w:r>
          </w:p>
        </w:tc>
        <w:tc>
          <w:tcPr>
            <w:tcW w:w="4111" w:type="dxa"/>
            <w:vAlign w:val="center"/>
          </w:tcPr>
          <w:p w:rsidR="00251262" w:rsidRPr="005202B6" w:rsidRDefault="00251262" w:rsidP="005202B6">
            <w:pPr>
              <w:jc w:val="center"/>
              <w:rPr>
                <w:rFonts w:ascii="David" w:hAnsi="David" w:cs="David"/>
                <w:rtl/>
              </w:rPr>
            </w:pPr>
            <w:r w:rsidRPr="005202B6">
              <w:rPr>
                <w:rFonts w:ascii="David" w:eastAsia="Calibri" w:hAnsi="David" w:cs="David"/>
                <w:rtl/>
              </w:rPr>
              <w:t>יימחק קוד 304,</w:t>
            </w:r>
          </w:p>
        </w:tc>
        <w:tc>
          <w:tcPr>
            <w:tcW w:w="2825" w:type="dxa"/>
            <w:vAlign w:val="center"/>
          </w:tcPr>
          <w:p w:rsidR="00251262" w:rsidRPr="00735008" w:rsidRDefault="00B95C3D" w:rsidP="005202B6">
            <w:pPr>
              <w:spacing w:line="360" w:lineRule="auto"/>
              <w:jc w:val="center"/>
              <w:rPr>
                <w:rFonts w:ascii="David" w:eastAsia="Times New Roman" w:hAnsi="David" w:cs="David"/>
                <w:b/>
                <w:bCs/>
                <w:color w:val="auto"/>
                <w:rtl/>
              </w:rPr>
            </w:pPr>
            <w:r w:rsidRPr="00735008">
              <w:rPr>
                <w:rFonts w:ascii="David" w:eastAsia="Times New Roman" w:hAnsi="David" w:cs="David"/>
                <w:b/>
                <w:bCs/>
                <w:color w:val="auto"/>
                <w:rtl/>
              </w:rPr>
              <w:t>הבקשה נדחית</w:t>
            </w:r>
          </w:p>
        </w:tc>
      </w:tr>
      <w:tr w:rsidR="00251262" w:rsidRPr="005202B6" w:rsidTr="005202B6">
        <w:tc>
          <w:tcPr>
            <w:tcW w:w="743" w:type="dxa"/>
            <w:vAlign w:val="center"/>
          </w:tcPr>
          <w:p w:rsidR="00251262" w:rsidRPr="005202B6" w:rsidRDefault="00251262" w:rsidP="005202B6">
            <w:pPr>
              <w:pStyle w:val="a4"/>
              <w:numPr>
                <w:ilvl w:val="0"/>
                <w:numId w:val="4"/>
              </w:numPr>
              <w:jc w:val="center"/>
              <w:rPr>
                <w:rFonts w:ascii="David" w:hAnsi="David" w:cs="David"/>
                <w:b/>
                <w:bCs/>
                <w:sz w:val="20"/>
                <w:szCs w:val="20"/>
                <w:rtl/>
              </w:rPr>
            </w:pPr>
          </w:p>
        </w:tc>
        <w:tc>
          <w:tcPr>
            <w:tcW w:w="715" w:type="dxa"/>
            <w:vAlign w:val="center"/>
          </w:tcPr>
          <w:p w:rsidR="00251262" w:rsidRPr="005202B6" w:rsidRDefault="00251262" w:rsidP="005202B6">
            <w:pPr>
              <w:bidi w:val="0"/>
              <w:spacing w:line="360" w:lineRule="auto"/>
              <w:jc w:val="center"/>
              <w:rPr>
                <w:rFonts w:ascii="David" w:hAnsi="David" w:cs="David"/>
                <w:rtl/>
              </w:rPr>
            </w:pPr>
            <w:r w:rsidRPr="005202B6">
              <w:rPr>
                <w:rFonts w:ascii="David" w:eastAsia="Calibri" w:hAnsi="David" w:cs="David"/>
                <w:rtl/>
              </w:rPr>
              <w:t>179</w:t>
            </w:r>
          </w:p>
        </w:tc>
        <w:tc>
          <w:tcPr>
            <w:tcW w:w="851" w:type="dxa"/>
            <w:vAlign w:val="center"/>
          </w:tcPr>
          <w:p w:rsidR="00251262" w:rsidRPr="005202B6" w:rsidRDefault="00251262" w:rsidP="005202B6">
            <w:pPr>
              <w:spacing w:line="276" w:lineRule="auto"/>
              <w:jc w:val="center"/>
              <w:rPr>
                <w:rFonts w:ascii="David" w:hAnsi="David" w:cs="David"/>
                <w:rtl/>
              </w:rPr>
            </w:pPr>
            <w:r w:rsidRPr="005202B6">
              <w:rPr>
                <w:rFonts w:ascii="David" w:eastAsia="Calibri" w:hAnsi="David" w:cs="David"/>
                <w:rtl/>
              </w:rPr>
              <w:t>אחריות המוצר :</w:t>
            </w:r>
          </w:p>
        </w:tc>
        <w:tc>
          <w:tcPr>
            <w:tcW w:w="4111" w:type="dxa"/>
            <w:vAlign w:val="center"/>
          </w:tcPr>
          <w:p w:rsidR="00251262" w:rsidRPr="005202B6" w:rsidRDefault="00251262" w:rsidP="005202B6">
            <w:pPr>
              <w:jc w:val="center"/>
              <w:rPr>
                <w:rFonts w:ascii="David" w:eastAsia="Calibri" w:hAnsi="David" w:cs="David"/>
                <w:rtl/>
              </w:rPr>
            </w:pPr>
            <w:r w:rsidRPr="005202B6">
              <w:rPr>
                <w:rFonts w:ascii="David" w:eastAsia="Calibri" w:hAnsi="David" w:cs="David"/>
                <w:rtl/>
              </w:rPr>
              <w:t>יצוין "משולב אחריות מקצועית" , יימחקו קוד 304,</w:t>
            </w:r>
          </w:p>
          <w:p w:rsidR="00251262" w:rsidRPr="005202B6" w:rsidRDefault="00251262" w:rsidP="005202B6">
            <w:pPr>
              <w:jc w:val="center"/>
              <w:rPr>
                <w:rFonts w:ascii="David" w:hAnsi="David" w:cs="David"/>
                <w:rtl/>
              </w:rPr>
            </w:pPr>
          </w:p>
        </w:tc>
        <w:tc>
          <w:tcPr>
            <w:tcW w:w="2825" w:type="dxa"/>
            <w:vAlign w:val="center"/>
          </w:tcPr>
          <w:p w:rsidR="00251262" w:rsidRPr="00735008" w:rsidRDefault="00B95C3D" w:rsidP="005202B6">
            <w:pPr>
              <w:spacing w:line="360" w:lineRule="auto"/>
              <w:jc w:val="center"/>
              <w:rPr>
                <w:rFonts w:ascii="David" w:eastAsia="Times New Roman" w:hAnsi="David" w:cs="David"/>
                <w:b/>
                <w:bCs/>
                <w:color w:val="auto"/>
                <w:rtl/>
              </w:rPr>
            </w:pPr>
            <w:r w:rsidRPr="00735008">
              <w:rPr>
                <w:rFonts w:ascii="David" w:eastAsia="Times New Roman" w:hAnsi="David" w:cs="David"/>
                <w:b/>
                <w:bCs/>
                <w:color w:val="auto"/>
                <w:rtl/>
              </w:rPr>
              <w:t>הבקשה נדחית</w:t>
            </w:r>
          </w:p>
        </w:tc>
      </w:tr>
      <w:tr w:rsidR="00251262" w:rsidRPr="005202B6" w:rsidTr="005202B6">
        <w:tc>
          <w:tcPr>
            <w:tcW w:w="743" w:type="dxa"/>
            <w:vAlign w:val="center"/>
          </w:tcPr>
          <w:p w:rsidR="00251262" w:rsidRPr="005202B6" w:rsidRDefault="00251262" w:rsidP="005202B6">
            <w:pPr>
              <w:pStyle w:val="a4"/>
              <w:numPr>
                <w:ilvl w:val="0"/>
                <w:numId w:val="4"/>
              </w:numPr>
              <w:jc w:val="center"/>
              <w:rPr>
                <w:rFonts w:ascii="David" w:hAnsi="David" w:cs="David"/>
                <w:b/>
                <w:bCs/>
                <w:sz w:val="20"/>
                <w:szCs w:val="20"/>
                <w:rtl/>
              </w:rPr>
            </w:pPr>
          </w:p>
        </w:tc>
        <w:tc>
          <w:tcPr>
            <w:tcW w:w="715" w:type="dxa"/>
            <w:vAlign w:val="center"/>
          </w:tcPr>
          <w:p w:rsidR="00251262" w:rsidRPr="005202B6" w:rsidRDefault="00251262" w:rsidP="005202B6">
            <w:pPr>
              <w:bidi w:val="0"/>
              <w:spacing w:line="360" w:lineRule="auto"/>
              <w:jc w:val="center"/>
              <w:rPr>
                <w:rFonts w:ascii="David" w:hAnsi="David" w:cs="David"/>
                <w:rtl/>
              </w:rPr>
            </w:pPr>
            <w:r w:rsidRPr="005202B6">
              <w:rPr>
                <w:rFonts w:ascii="David" w:eastAsia="Calibri" w:hAnsi="David" w:cs="David"/>
                <w:rtl/>
              </w:rPr>
              <w:t>179</w:t>
            </w:r>
          </w:p>
        </w:tc>
        <w:tc>
          <w:tcPr>
            <w:tcW w:w="851" w:type="dxa"/>
            <w:vAlign w:val="center"/>
          </w:tcPr>
          <w:p w:rsidR="00251262" w:rsidRPr="005202B6" w:rsidRDefault="00251262" w:rsidP="005202B6">
            <w:pPr>
              <w:spacing w:line="276" w:lineRule="auto"/>
              <w:jc w:val="center"/>
              <w:rPr>
                <w:rFonts w:ascii="David" w:hAnsi="David" w:cs="David"/>
                <w:rtl/>
              </w:rPr>
            </w:pPr>
            <w:r w:rsidRPr="005202B6">
              <w:rPr>
                <w:rFonts w:ascii="David" w:eastAsia="Calibri" w:hAnsi="David" w:cs="David"/>
                <w:rtl/>
              </w:rPr>
              <w:t>אחריות מקצועית :</w:t>
            </w:r>
          </w:p>
        </w:tc>
        <w:tc>
          <w:tcPr>
            <w:tcW w:w="4111" w:type="dxa"/>
            <w:vAlign w:val="center"/>
          </w:tcPr>
          <w:p w:rsidR="00251262" w:rsidRPr="005202B6" w:rsidRDefault="00251262" w:rsidP="005202B6">
            <w:pPr>
              <w:jc w:val="center"/>
              <w:rPr>
                <w:rFonts w:ascii="David" w:hAnsi="David" w:cs="David"/>
                <w:rtl/>
              </w:rPr>
            </w:pPr>
            <w:r w:rsidRPr="005202B6">
              <w:rPr>
                <w:rFonts w:ascii="David" w:eastAsia="Calibri" w:hAnsi="David" w:cs="David"/>
                <w:rtl/>
              </w:rPr>
              <w:t>יצוין "משולב חבות המוצר" יימחקו קוד 304,  יימחקו המילים "כלל ביט 2018" יימחקו המילים "12 חודשים" ובמקומן יתווספו המילים "6 חודשים"</w:t>
            </w:r>
          </w:p>
        </w:tc>
        <w:tc>
          <w:tcPr>
            <w:tcW w:w="2825" w:type="dxa"/>
            <w:vAlign w:val="center"/>
          </w:tcPr>
          <w:p w:rsidR="00251262" w:rsidRPr="00735008" w:rsidRDefault="00B95C3D" w:rsidP="005202B6">
            <w:pPr>
              <w:spacing w:line="360" w:lineRule="auto"/>
              <w:jc w:val="center"/>
              <w:rPr>
                <w:rFonts w:ascii="David" w:eastAsia="Times New Roman" w:hAnsi="David" w:cs="David"/>
                <w:b/>
                <w:bCs/>
                <w:color w:val="auto"/>
                <w:rtl/>
              </w:rPr>
            </w:pPr>
            <w:r w:rsidRPr="00735008">
              <w:rPr>
                <w:rFonts w:ascii="David" w:eastAsia="Times New Roman" w:hAnsi="David" w:cs="David"/>
                <w:b/>
                <w:bCs/>
                <w:color w:val="auto"/>
                <w:rtl/>
              </w:rPr>
              <w:t>הבקשה נדחית</w:t>
            </w:r>
          </w:p>
        </w:tc>
      </w:tr>
      <w:tr w:rsidR="00251262" w:rsidRPr="005202B6" w:rsidTr="005202B6">
        <w:tc>
          <w:tcPr>
            <w:tcW w:w="743" w:type="dxa"/>
            <w:vAlign w:val="center"/>
          </w:tcPr>
          <w:p w:rsidR="00251262" w:rsidRPr="005202B6" w:rsidRDefault="00251262" w:rsidP="005202B6">
            <w:pPr>
              <w:pStyle w:val="a4"/>
              <w:numPr>
                <w:ilvl w:val="0"/>
                <w:numId w:val="4"/>
              </w:numPr>
              <w:jc w:val="center"/>
              <w:rPr>
                <w:rFonts w:ascii="David" w:hAnsi="David" w:cs="David"/>
                <w:b/>
                <w:bCs/>
                <w:sz w:val="20"/>
                <w:szCs w:val="20"/>
                <w:rtl/>
              </w:rPr>
            </w:pPr>
          </w:p>
        </w:tc>
        <w:tc>
          <w:tcPr>
            <w:tcW w:w="715" w:type="dxa"/>
            <w:vAlign w:val="center"/>
          </w:tcPr>
          <w:p w:rsidR="00251262" w:rsidRPr="005202B6" w:rsidRDefault="00251262" w:rsidP="005202B6">
            <w:pPr>
              <w:bidi w:val="0"/>
              <w:spacing w:line="360" w:lineRule="auto"/>
              <w:jc w:val="center"/>
              <w:rPr>
                <w:rFonts w:ascii="David" w:hAnsi="David" w:cs="David"/>
                <w:rtl/>
              </w:rPr>
            </w:pPr>
            <w:r w:rsidRPr="005202B6">
              <w:rPr>
                <w:rFonts w:ascii="David" w:eastAsia="Calibri" w:hAnsi="David" w:cs="David"/>
                <w:rtl/>
              </w:rPr>
              <w:t>179</w:t>
            </w:r>
          </w:p>
        </w:tc>
        <w:tc>
          <w:tcPr>
            <w:tcW w:w="851" w:type="dxa"/>
            <w:vAlign w:val="center"/>
          </w:tcPr>
          <w:p w:rsidR="00251262" w:rsidRPr="005202B6" w:rsidRDefault="00251262" w:rsidP="005202B6">
            <w:pPr>
              <w:spacing w:line="276" w:lineRule="auto"/>
              <w:jc w:val="center"/>
              <w:rPr>
                <w:rFonts w:ascii="David" w:hAnsi="David" w:cs="David"/>
                <w:rtl/>
              </w:rPr>
            </w:pPr>
          </w:p>
        </w:tc>
        <w:tc>
          <w:tcPr>
            <w:tcW w:w="4111" w:type="dxa"/>
            <w:vAlign w:val="center"/>
          </w:tcPr>
          <w:p w:rsidR="00251262" w:rsidRPr="005202B6" w:rsidRDefault="00251262" w:rsidP="005202B6">
            <w:pPr>
              <w:jc w:val="center"/>
              <w:rPr>
                <w:rFonts w:ascii="David" w:hAnsi="David" w:cs="David"/>
                <w:rtl/>
              </w:rPr>
            </w:pPr>
            <w:r w:rsidRPr="005202B6">
              <w:rPr>
                <w:rFonts w:ascii="David" w:eastAsia="Calibri" w:hAnsi="David" w:cs="David"/>
                <w:rtl/>
              </w:rPr>
              <w:t>יימחקו המילים : "הרחבה לנזקי צד ג' כתוצאה מאירועי סייבר במסגרת פוליסת אחריות מקצועית"</w:t>
            </w:r>
          </w:p>
        </w:tc>
        <w:tc>
          <w:tcPr>
            <w:tcW w:w="2825" w:type="dxa"/>
            <w:vAlign w:val="center"/>
          </w:tcPr>
          <w:p w:rsidR="00251262" w:rsidRPr="00735008" w:rsidRDefault="00B95C3D" w:rsidP="005202B6">
            <w:pPr>
              <w:spacing w:line="360" w:lineRule="auto"/>
              <w:jc w:val="center"/>
              <w:rPr>
                <w:rFonts w:ascii="David" w:eastAsia="Times New Roman" w:hAnsi="David" w:cs="David"/>
                <w:b/>
                <w:bCs/>
                <w:color w:val="auto"/>
                <w:rtl/>
              </w:rPr>
            </w:pPr>
            <w:r w:rsidRPr="00735008">
              <w:rPr>
                <w:rFonts w:ascii="David" w:eastAsia="Times New Roman" w:hAnsi="David" w:cs="David"/>
                <w:b/>
                <w:bCs/>
                <w:color w:val="auto"/>
                <w:rtl/>
              </w:rPr>
              <w:t>הבקשה נדחית</w:t>
            </w:r>
          </w:p>
        </w:tc>
      </w:tr>
      <w:tr w:rsidR="00251262" w:rsidRPr="005202B6" w:rsidTr="005202B6">
        <w:tc>
          <w:tcPr>
            <w:tcW w:w="743" w:type="dxa"/>
            <w:vAlign w:val="center"/>
          </w:tcPr>
          <w:p w:rsidR="00251262" w:rsidRPr="005202B6" w:rsidRDefault="00251262" w:rsidP="005202B6">
            <w:pPr>
              <w:pStyle w:val="a4"/>
              <w:numPr>
                <w:ilvl w:val="0"/>
                <w:numId w:val="4"/>
              </w:numPr>
              <w:jc w:val="center"/>
              <w:rPr>
                <w:rFonts w:ascii="David" w:hAnsi="David" w:cs="David"/>
                <w:b/>
                <w:bCs/>
                <w:sz w:val="20"/>
                <w:szCs w:val="20"/>
                <w:rtl/>
              </w:rPr>
            </w:pPr>
          </w:p>
        </w:tc>
        <w:tc>
          <w:tcPr>
            <w:tcW w:w="715" w:type="dxa"/>
            <w:vAlign w:val="center"/>
          </w:tcPr>
          <w:p w:rsidR="00251262" w:rsidRPr="005202B6" w:rsidRDefault="00251262" w:rsidP="005202B6">
            <w:pPr>
              <w:bidi w:val="0"/>
              <w:spacing w:line="360" w:lineRule="auto"/>
              <w:jc w:val="center"/>
              <w:rPr>
                <w:rFonts w:ascii="David" w:hAnsi="David" w:cs="David"/>
                <w:rtl/>
              </w:rPr>
            </w:pPr>
            <w:r w:rsidRPr="005202B6">
              <w:rPr>
                <w:rFonts w:ascii="David" w:hAnsi="David" w:cs="David"/>
                <w:b/>
                <w:bCs/>
                <w:rtl/>
              </w:rPr>
              <w:t>מסמך א'3</w:t>
            </w:r>
          </w:p>
        </w:tc>
        <w:tc>
          <w:tcPr>
            <w:tcW w:w="851" w:type="dxa"/>
            <w:vAlign w:val="center"/>
          </w:tcPr>
          <w:p w:rsidR="00251262" w:rsidRPr="005202B6" w:rsidRDefault="00251262" w:rsidP="005202B6">
            <w:pPr>
              <w:spacing w:line="276" w:lineRule="auto"/>
              <w:jc w:val="center"/>
              <w:rPr>
                <w:rFonts w:ascii="David" w:hAnsi="David" w:cs="David"/>
                <w:rtl/>
              </w:rPr>
            </w:pPr>
            <w:r w:rsidRPr="005202B6">
              <w:rPr>
                <w:rFonts w:ascii="David" w:hAnsi="David" w:cs="David"/>
                <w:b/>
                <w:bCs/>
                <w:rtl/>
              </w:rPr>
              <w:t>כללי</w:t>
            </w:r>
          </w:p>
        </w:tc>
        <w:tc>
          <w:tcPr>
            <w:tcW w:w="4111" w:type="dxa"/>
            <w:vAlign w:val="center"/>
          </w:tcPr>
          <w:p w:rsidR="00251262" w:rsidRPr="005202B6" w:rsidRDefault="00251262" w:rsidP="005202B6">
            <w:pPr>
              <w:spacing w:line="360" w:lineRule="auto"/>
              <w:jc w:val="center"/>
              <w:rPr>
                <w:rFonts w:ascii="David" w:hAnsi="David" w:cs="David"/>
                <w:rtl/>
              </w:rPr>
            </w:pPr>
            <w:r w:rsidRPr="005202B6">
              <w:rPr>
                <w:rFonts w:ascii="David" w:hAnsi="David" w:cs="David"/>
                <w:rtl/>
              </w:rPr>
              <w:t xml:space="preserve">שולבו כאן 2 נוסחים של אישורים </w:t>
            </w:r>
            <w:r w:rsidRPr="005202B6">
              <w:rPr>
                <w:rFonts w:ascii="David" w:eastAsia="Yu Gothic" w:hAnsi="David" w:cs="David"/>
                <w:rtl/>
              </w:rPr>
              <w:t>–</w:t>
            </w:r>
            <w:r w:rsidRPr="005202B6">
              <w:rPr>
                <w:rFonts w:ascii="David" w:hAnsi="David" w:cs="David"/>
                <w:rtl/>
              </w:rPr>
              <w:t xml:space="preserve"> האחד של מחזור כספי והשני של עסק חי</w:t>
            </w:r>
          </w:p>
          <w:p w:rsidR="00251262" w:rsidRPr="005202B6" w:rsidRDefault="00251262" w:rsidP="005202B6">
            <w:pPr>
              <w:spacing w:line="360" w:lineRule="auto"/>
              <w:jc w:val="center"/>
              <w:rPr>
                <w:rFonts w:ascii="David" w:hAnsi="David" w:cs="David"/>
                <w:rtl/>
              </w:rPr>
            </w:pPr>
            <w:r w:rsidRPr="005202B6">
              <w:rPr>
                <w:rFonts w:ascii="David" w:hAnsi="David" w:cs="David"/>
                <w:rtl/>
              </w:rPr>
              <w:t>משרד רואי חשבון נוהגים להוציא כל אישור כזה בנפרד בהתאם לנוסחים המצ"ב</w:t>
            </w:r>
          </w:p>
          <w:p w:rsidR="00251262" w:rsidRPr="005202B6" w:rsidRDefault="00251262" w:rsidP="005202B6">
            <w:pPr>
              <w:jc w:val="center"/>
              <w:rPr>
                <w:rFonts w:ascii="David" w:hAnsi="David" w:cs="David"/>
                <w:rtl/>
              </w:rPr>
            </w:pPr>
            <w:r w:rsidRPr="005202B6">
              <w:rPr>
                <w:rFonts w:ascii="David" w:hAnsi="David" w:cs="David"/>
                <w:rtl/>
              </w:rPr>
              <w:t>נבקש להוציא 2 אישורים נפרדים, בהתאם לנוסחים הללו המוסכמים על לשכת רו"ח</w:t>
            </w:r>
          </w:p>
        </w:tc>
        <w:tc>
          <w:tcPr>
            <w:tcW w:w="2825" w:type="dxa"/>
            <w:vAlign w:val="center"/>
          </w:tcPr>
          <w:p w:rsidR="00251262" w:rsidRPr="00735008" w:rsidRDefault="00B95C3D" w:rsidP="005202B6">
            <w:pPr>
              <w:spacing w:line="360" w:lineRule="auto"/>
              <w:jc w:val="center"/>
              <w:rPr>
                <w:rFonts w:ascii="David" w:eastAsia="Times New Roman" w:hAnsi="David" w:cs="David"/>
                <w:b/>
                <w:bCs/>
                <w:color w:val="auto"/>
                <w:rtl/>
              </w:rPr>
            </w:pPr>
            <w:r w:rsidRPr="00735008">
              <w:rPr>
                <w:rFonts w:ascii="David" w:eastAsia="Times New Roman" w:hAnsi="David" w:cs="David"/>
                <w:b/>
                <w:bCs/>
                <w:color w:val="auto"/>
                <w:rtl/>
              </w:rPr>
              <w:t>הבקשה מתקבלת</w:t>
            </w:r>
          </w:p>
        </w:tc>
      </w:tr>
      <w:tr w:rsidR="00251262" w:rsidRPr="005202B6" w:rsidTr="005202B6">
        <w:tc>
          <w:tcPr>
            <w:tcW w:w="743" w:type="dxa"/>
            <w:vAlign w:val="center"/>
          </w:tcPr>
          <w:p w:rsidR="00251262" w:rsidRPr="005202B6" w:rsidRDefault="00251262" w:rsidP="005202B6">
            <w:pPr>
              <w:pStyle w:val="a4"/>
              <w:numPr>
                <w:ilvl w:val="0"/>
                <w:numId w:val="4"/>
              </w:numPr>
              <w:jc w:val="center"/>
              <w:rPr>
                <w:rFonts w:ascii="David" w:hAnsi="David" w:cs="David"/>
                <w:b/>
                <w:bCs/>
                <w:sz w:val="20"/>
                <w:szCs w:val="20"/>
                <w:rtl/>
              </w:rPr>
            </w:pPr>
          </w:p>
        </w:tc>
        <w:tc>
          <w:tcPr>
            <w:tcW w:w="715" w:type="dxa"/>
            <w:vAlign w:val="center"/>
          </w:tcPr>
          <w:p w:rsidR="00251262" w:rsidRPr="005202B6" w:rsidRDefault="00251262" w:rsidP="005202B6">
            <w:pPr>
              <w:bidi w:val="0"/>
              <w:spacing w:line="360" w:lineRule="auto"/>
              <w:jc w:val="center"/>
              <w:rPr>
                <w:rFonts w:ascii="David" w:hAnsi="David" w:cs="David"/>
                <w:rtl/>
              </w:rPr>
            </w:pPr>
            <w:r w:rsidRPr="005202B6">
              <w:rPr>
                <w:rFonts w:ascii="David" w:hAnsi="David" w:cs="David"/>
                <w:rtl/>
              </w:rPr>
              <w:t>5</w:t>
            </w:r>
          </w:p>
        </w:tc>
        <w:tc>
          <w:tcPr>
            <w:tcW w:w="851" w:type="dxa"/>
            <w:vAlign w:val="center"/>
          </w:tcPr>
          <w:p w:rsidR="00251262" w:rsidRPr="005202B6" w:rsidRDefault="00251262" w:rsidP="005202B6">
            <w:pPr>
              <w:spacing w:line="276" w:lineRule="auto"/>
              <w:jc w:val="center"/>
              <w:rPr>
                <w:rFonts w:ascii="David" w:hAnsi="David" w:cs="David"/>
                <w:rtl/>
              </w:rPr>
            </w:pPr>
            <w:r w:rsidRPr="005202B6">
              <w:rPr>
                <w:rFonts w:ascii="David" w:hAnsi="David" w:cs="David"/>
                <w:rtl/>
              </w:rPr>
              <w:t>טבלת מועדים</w:t>
            </w:r>
          </w:p>
        </w:tc>
        <w:tc>
          <w:tcPr>
            <w:tcW w:w="4111" w:type="dxa"/>
            <w:vAlign w:val="center"/>
          </w:tcPr>
          <w:p w:rsidR="00251262" w:rsidRPr="005202B6" w:rsidRDefault="00251262" w:rsidP="005202B6">
            <w:pPr>
              <w:jc w:val="center"/>
              <w:rPr>
                <w:rFonts w:ascii="David" w:hAnsi="David" w:cs="David"/>
                <w:rtl/>
              </w:rPr>
            </w:pPr>
            <w:r w:rsidRPr="005202B6">
              <w:rPr>
                <w:rFonts w:ascii="David" w:hAnsi="David" w:cs="David"/>
                <w:rtl/>
              </w:rPr>
              <w:t>נבקש דחייה בת מספר ימים במועד הגשת ההצעה ע"מ שינתן למציעים מספיק זמן התארגנות ממועד פרסום תשובות ההבהרה ועד למועד ההגשה.</w:t>
            </w:r>
          </w:p>
        </w:tc>
        <w:tc>
          <w:tcPr>
            <w:tcW w:w="2825" w:type="dxa"/>
            <w:vAlign w:val="center"/>
          </w:tcPr>
          <w:p w:rsidR="00251262" w:rsidRPr="00735008" w:rsidRDefault="00B95C3D" w:rsidP="005202B6">
            <w:pPr>
              <w:spacing w:line="360" w:lineRule="auto"/>
              <w:jc w:val="center"/>
              <w:rPr>
                <w:rFonts w:ascii="David" w:eastAsia="Times New Roman" w:hAnsi="David" w:cs="David"/>
                <w:b/>
                <w:bCs/>
                <w:color w:val="auto"/>
                <w:rtl/>
              </w:rPr>
            </w:pPr>
            <w:r w:rsidRPr="00735008">
              <w:rPr>
                <w:rFonts w:ascii="David" w:eastAsia="Times New Roman" w:hAnsi="David" w:cs="David"/>
                <w:b/>
                <w:bCs/>
                <w:color w:val="auto"/>
                <w:rtl/>
              </w:rPr>
              <w:t>ראה תשובה סעיף 1</w:t>
            </w:r>
          </w:p>
        </w:tc>
      </w:tr>
      <w:tr w:rsidR="00251262" w:rsidRPr="005202B6" w:rsidTr="005202B6">
        <w:tc>
          <w:tcPr>
            <w:tcW w:w="743" w:type="dxa"/>
            <w:vAlign w:val="center"/>
          </w:tcPr>
          <w:p w:rsidR="00251262" w:rsidRPr="005202B6" w:rsidRDefault="00251262" w:rsidP="005202B6">
            <w:pPr>
              <w:pStyle w:val="a4"/>
              <w:numPr>
                <w:ilvl w:val="0"/>
                <w:numId w:val="4"/>
              </w:numPr>
              <w:jc w:val="center"/>
              <w:rPr>
                <w:rFonts w:ascii="David" w:hAnsi="David" w:cs="David"/>
                <w:b/>
                <w:bCs/>
                <w:sz w:val="20"/>
                <w:szCs w:val="20"/>
                <w:rtl/>
              </w:rPr>
            </w:pPr>
          </w:p>
        </w:tc>
        <w:tc>
          <w:tcPr>
            <w:tcW w:w="715" w:type="dxa"/>
            <w:vAlign w:val="center"/>
          </w:tcPr>
          <w:p w:rsidR="00251262" w:rsidRPr="005202B6" w:rsidRDefault="00251262" w:rsidP="005202B6">
            <w:pPr>
              <w:bidi w:val="0"/>
              <w:spacing w:line="360" w:lineRule="auto"/>
              <w:jc w:val="center"/>
              <w:rPr>
                <w:rFonts w:ascii="David" w:hAnsi="David" w:cs="David"/>
                <w:rtl/>
              </w:rPr>
            </w:pPr>
            <w:r w:rsidRPr="005202B6">
              <w:rPr>
                <w:rFonts w:ascii="David" w:hAnsi="David" w:cs="David"/>
                <w:rtl/>
              </w:rPr>
              <w:t>6</w:t>
            </w:r>
          </w:p>
        </w:tc>
        <w:tc>
          <w:tcPr>
            <w:tcW w:w="851" w:type="dxa"/>
            <w:vAlign w:val="center"/>
          </w:tcPr>
          <w:p w:rsidR="00251262" w:rsidRPr="005202B6" w:rsidRDefault="00251262" w:rsidP="005202B6">
            <w:pPr>
              <w:spacing w:line="276" w:lineRule="auto"/>
              <w:jc w:val="center"/>
              <w:rPr>
                <w:rFonts w:ascii="David" w:hAnsi="David" w:cs="David"/>
                <w:rtl/>
              </w:rPr>
            </w:pPr>
            <w:r w:rsidRPr="005202B6">
              <w:rPr>
                <w:rFonts w:ascii="David" w:hAnsi="David" w:cs="David"/>
                <w:rtl/>
              </w:rPr>
              <w:t>2.1</w:t>
            </w:r>
          </w:p>
        </w:tc>
        <w:tc>
          <w:tcPr>
            <w:tcW w:w="4111" w:type="dxa"/>
            <w:vAlign w:val="center"/>
          </w:tcPr>
          <w:p w:rsidR="00251262" w:rsidRPr="005202B6" w:rsidRDefault="00251262" w:rsidP="005202B6">
            <w:pPr>
              <w:jc w:val="center"/>
              <w:rPr>
                <w:rFonts w:ascii="David" w:hAnsi="David" w:cs="David"/>
                <w:rtl/>
              </w:rPr>
            </w:pPr>
            <w:r w:rsidRPr="005202B6">
              <w:rPr>
                <w:rFonts w:ascii="David" w:hAnsi="David" w:cs="David"/>
                <w:rtl/>
              </w:rPr>
              <w:t>נבקש כי הסעיף ישונה לשירותי יישום, התקנה והטמעה של מע' גביה ופיננסיות ברשויות מקומיות, ולא של מערכות מידע לניהול רשויות מקומיות באופן כללי.</w:t>
            </w:r>
          </w:p>
        </w:tc>
        <w:tc>
          <w:tcPr>
            <w:tcW w:w="2825" w:type="dxa"/>
            <w:vAlign w:val="center"/>
          </w:tcPr>
          <w:p w:rsidR="00251262" w:rsidRPr="00735008" w:rsidRDefault="00B95C3D" w:rsidP="005202B6">
            <w:pPr>
              <w:spacing w:line="360" w:lineRule="auto"/>
              <w:jc w:val="center"/>
              <w:rPr>
                <w:rFonts w:ascii="David" w:eastAsia="Times New Roman" w:hAnsi="David" w:cs="David"/>
                <w:b/>
                <w:bCs/>
                <w:color w:val="auto"/>
                <w:rtl/>
              </w:rPr>
            </w:pPr>
            <w:r w:rsidRPr="00735008">
              <w:rPr>
                <w:rFonts w:ascii="David" w:eastAsia="Times New Roman" w:hAnsi="David" w:cs="David"/>
                <w:b/>
                <w:bCs/>
                <w:color w:val="auto"/>
                <w:rtl/>
              </w:rPr>
              <w:t>הבקשה נדחית</w:t>
            </w:r>
          </w:p>
        </w:tc>
      </w:tr>
      <w:tr w:rsidR="00251262" w:rsidRPr="005202B6" w:rsidTr="005202B6">
        <w:tc>
          <w:tcPr>
            <w:tcW w:w="743" w:type="dxa"/>
            <w:vAlign w:val="center"/>
          </w:tcPr>
          <w:p w:rsidR="00251262" w:rsidRPr="005202B6" w:rsidRDefault="00251262" w:rsidP="005202B6">
            <w:pPr>
              <w:pStyle w:val="a4"/>
              <w:numPr>
                <w:ilvl w:val="0"/>
                <w:numId w:val="4"/>
              </w:numPr>
              <w:jc w:val="center"/>
              <w:rPr>
                <w:rFonts w:ascii="David" w:hAnsi="David" w:cs="David"/>
                <w:b/>
                <w:bCs/>
                <w:sz w:val="20"/>
                <w:szCs w:val="20"/>
                <w:rtl/>
              </w:rPr>
            </w:pPr>
          </w:p>
        </w:tc>
        <w:tc>
          <w:tcPr>
            <w:tcW w:w="715" w:type="dxa"/>
            <w:vAlign w:val="center"/>
          </w:tcPr>
          <w:p w:rsidR="00251262" w:rsidRPr="005202B6" w:rsidRDefault="00251262" w:rsidP="005202B6">
            <w:pPr>
              <w:bidi w:val="0"/>
              <w:spacing w:line="360" w:lineRule="auto"/>
              <w:jc w:val="center"/>
              <w:rPr>
                <w:rFonts w:ascii="David" w:hAnsi="David" w:cs="David"/>
                <w:rtl/>
              </w:rPr>
            </w:pPr>
            <w:r w:rsidRPr="005202B6">
              <w:rPr>
                <w:rFonts w:ascii="David" w:hAnsi="David" w:cs="David"/>
                <w:rtl/>
              </w:rPr>
              <w:t>7</w:t>
            </w:r>
          </w:p>
        </w:tc>
        <w:tc>
          <w:tcPr>
            <w:tcW w:w="851" w:type="dxa"/>
            <w:vAlign w:val="center"/>
          </w:tcPr>
          <w:p w:rsidR="00251262" w:rsidRPr="005202B6" w:rsidRDefault="00251262" w:rsidP="005202B6">
            <w:pPr>
              <w:spacing w:line="276" w:lineRule="auto"/>
              <w:jc w:val="center"/>
              <w:rPr>
                <w:rFonts w:ascii="David" w:hAnsi="David" w:cs="David"/>
                <w:rtl/>
              </w:rPr>
            </w:pPr>
            <w:r w:rsidRPr="005202B6">
              <w:rPr>
                <w:rFonts w:ascii="David" w:hAnsi="David" w:cs="David"/>
                <w:rtl/>
              </w:rPr>
              <w:t>2.13</w:t>
            </w:r>
          </w:p>
        </w:tc>
        <w:tc>
          <w:tcPr>
            <w:tcW w:w="4111" w:type="dxa"/>
            <w:vAlign w:val="center"/>
          </w:tcPr>
          <w:p w:rsidR="00251262" w:rsidRPr="005202B6" w:rsidRDefault="00251262" w:rsidP="005202B6">
            <w:pPr>
              <w:jc w:val="center"/>
              <w:rPr>
                <w:rFonts w:ascii="David" w:hAnsi="David" w:cs="David"/>
                <w:rtl/>
              </w:rPr>
            </w:pPr>
            <w:r w:rsidRPr="005202B6">
              <w:rPr>
                <w:rFonts w:ascii="David" w:hAnsi="David" w:cs="David"/>
                <w:rtl/>
              </w:rPr>
              <w:t>נבקש כי המונח מחזור הכנסות ישונה למונח מחזור כספי, נתון אותו רו"ח יכולים לאשר.</w:t>
            </w:r>
          </w:p>
        </w:tc>
        <w:tc>
          <w:tcPr>
            <w:tcW w:w="2825" w:type="dxa"/>
            <w:vAlign w:val="center"/>
          </w:tcPr>
          <w:p w:rsidR="00251262" w:rsidRPr="00735008" w:rsidRDefault="00B95C3D" w:rsidP="005202B6">
            <w:pPr>
              <w:spacing w:line="360" w:lineRule="auto"/>
              <w:jc w:val="center"/>
              <w:rPr>
                <w:rFonts w:ascii="David" w:eastAsia="Times New Roman" w:hAnsi="David" w:cs="David"/>
                <w:b/>
                <w:bCs/>
                <w:color w:val="auto"/>
                <w:rtl/>
              </w:rPr>
            </w:pPr>
            <w:r w:rsidRPr="00735008">
              <w:rPr>
                <w:rFonts w:ascii="David" w:eastAsia="Times New Roman" w:hAnsi="David" w:cs="David"/>
                <w:b/>
                <w:bCs/>
                <w:color w:val="auto"/>
                <w:rtl/>
              </w:rPr>
              <w:t>הבקשה מתקבלת</w:t>
            </w:r>
          </w:p>
        </w:tc>
      </w:tr>
      <w:tr w:rsidR="00251262" w:rsidRPr="005202B6" w:rsidTr="005202B6">
        <w:tc>
          <w:tcPr>
            <w:tcW w:w="743" w:type="dxa"/>
            <w:vAlign w:val="center"/>
          </w:tcPr>
          <w:p w:rsidR="00251262" w:rsidRPr="005202B6" w:rsidRDefault="00251262" w:rsidP="005202B6">
            <w:pPr>
              <w:pStyle w:val="a4"/>
              <w:numPr>
                <w:ilvl w:val="0"/>
                <w:numId w:val="4"/>
              </w:numPr>
              <w:jc w:val="center"/>
              <w:rPr>
                <w:rFonts w:ascii="David" w:hAnsi="David" w:cs="David"/>
                <w:b/>
                <w:bCs/>
                <w:sz w:val="20"/>
                <w:szCs w:val="20"/>
                <w:rtl/>
              </w:rPr>
            </w:pPr>
          </w:p>
        </w:tc>
        <w:tc>
          <w:tcPr>
            <w:tcW w:w="715" w:type="dxa"/>
            <w:vAlign w:val="center"/>
          </w:tcPr>
          <w:p w:rsidR="00251262" w:rsidRPr="005202B6" w:rsidRDefault="00251262" w:rsidP="005202B6">
            <w:pPr>
              <w:bidi w:val="0"/>
              <w:spacing w:line="360" w:lineRule="auto"/>
              <w:jc w:val="center"/>
              <w:rPr>
                <w:rFonts w:ascii="David" w:hAnsi="David" w:cs="David"/>
                <w:rtl/>
              </w:rPr>
            </w:pPr>
            <w:r w:rsidRPr="005202B6">
              <w:rPr>
                <w:rFonts w:ascii="David" w:hAnsi="David" w:cs="David"/>
                <w:rtl/>
              </w:rPr>
              <w:t>7</w:t>
            </w:r>
          </w:p>
        </w:tc>
        <w:tc>
          <w:tcPr>
            <w:tcW w:w="851" w:type="dxa"/>
            <w:vAlign w:val="center"/>
          </w:tcPr>
          <w:p w:rsidR="00251262" w:rsidRPr="005202B6" w:rsidRDefault="00251262" w:rsidP="005202B6">
            <w:pPr>
              <w:spacing w:line="276" w:lineRule="auto"/>
              <w:jc w:val="center"/>
              <w:rPr>
                <w:rFonts w:ascii="David" w:hAnsi="David" w:cs="David"/>
                <w:rtl/>
              </w:rPr>
            </w:pPr>
            <w:r w:rsidRPr="005202B6">
              <w:rPr>
                <w:rFonts w:ascii="David" w:hAnsi="David" w:cs="David"/>
                <w:rtl/>
              </w:rPr>
              <w:t>2.13</w:t>
            </w:r>
          </w:p>
        </w:tc>
        <w:tc>
          <w:tcPr>
            <w:tcW w:w="4111" w:type="dxa"/>
            <w:vAlign w:val="center"/>
          </w:tcPr>
          <w:p w:rsidR="00251262" w:rsidRPr="005202B6" w:rsidRDefault="00251262" w:rsidP="005202B6">
            <w:pPr>
              <w:jc w:val="center"/>
              <w:rPr>
                <w:rFonts w:ascii="David" w:hAnsi="David" w:cs="David"/>
                <w:rtl/>
              </w:rPr>
            </w:pPr>
            <w:r w:rsidRPr="005202B6">
              <w:rPr>
                <w:rFonts w:ascii="David" w:hAnsi="David" w:cs="David"/>
                <w:rtl/>
              </w:rPr>
              <w:t xml:space="preserve">נבקש כי המחזור הכספי הממוצע יהיה </w:t>
            </w:r>
            <w:r w:rsidRPr="005202B6">
              <w:rPr>
                <w:rFonts w:ascii="David" w:hAnsi="David" w:cs="David"/>
                <w:b/>
                <w:bCs/>
                <w:u w:val="single"/>
                <w:rtl/>
              </w:rPr>
              <w:t>לפחות</w:t>
            </w:r>
            <w:r w:rsidRPr="005202B6">
              <w:rPr>
                <w:rFonts w:ascii="David" w:hAnsi="David" w:cs="David"/>
                <w:rtl/>
              </w:rPr>
              <w:t xml:space="preserve"> 5 מלש"ח.</w:t>
            </w:r>
          </w:p>
        </w:tc>
        <w:tc>
          <w:tcPr>
            <w:tcW w:w="2825" w:type="dxa"/>
            <w:vAlign w:val="center"/>
          </w:tcPr>
          <w:p w:rsidR="00251262" w:rsidRPr="00735008" w:rsidRDefault="00B95C3D" w:rsidP="005202B6">
            <w:pPr>
              <w:spacing w:line="360" w:lineRule="auto"/>
              <w:jc w:val="center"/>
              <w:rPr>
                <w:rFonts w:ascii="David" w:eastAsia="Times New Roman" w:hAnsi="David" w:cs="David"/>
                <w:b/>
                <w:bCs/>
                <w:color w:val="auto"/>
                <w:rtl/>
              </w:rPr>
            </w:pPr>
            <w:r w:rsidRPr="00735008">
              <w:rPr>
                <w:rFonts w:ascii="David" w:eastAsia="Times New Roman" w:hAnsi="David" w:cs="David"/>
                <w:b/>
                <w:bCs/>
                <w:color w:val="auto"/>
                <w:rtl/>
              </w:rPr>
              <w:t>הבקשה מתקבלת</w:t>
            </w:r>
          </w:p>
        </w:tc>
      </w:tr>
      <w:tr w:rsidR="00251262" w:rsidRPr="005202B6" w:rsidTr="005202B6">
        <w:tc>
          <w:tcPr>
            <w:tcW w:w="743" w:type="dxa"/>
            <w:vAlign w:val="center"/>
          </w:tcPr>
          <w:p w:rsidR="00251262" w:rsidRPr="005202B6" w:rsidRDefault="00251262" w:rsidP="005202B6">
            <w:pPr>
              <w:pStyle w:val="a4"/>
              <w:numPr>
                <w:ilvl w:val="0"/>
                <w:numId w:val="4"/>
              </w:numPr>
              <w:jc w:val="center"/>
              <w:rPr>
                <w:rFonts w:ascii="David" w:hAnsi="David" w:cs="David"/>
                <w:b/>
                <w:bCs/>
                <w:sz w:val="20"/>
                <w:szCs w:val="20"/>
                <w:rtl/>
              </w:rPr>
            </w:pPr>
          </w:p>
        </w:tc>
        <w:tc>
          <w:tcPr>
            <w:tcW w:w="715" w:type="dxa"/>
            <w:vAlign w:val="center"/>
          </w:tcPr>
          <w:p w:rsidR="00251262" w:rsidRPr="005202B6" w:rsidRDefault="00251262" w:rsidP="005202B6">
            <w:pPr>
              <w:bidi w:val="0"/>
              <w:spacing w:line="360" w:lineRule="auto"/>
              <w:jc w:val="center"/>
              <w:rPr>
                <w:rFonts w:ascii="David" w:hAnsi="David" w:cs="David"/>
                <w:rtl/>
              </w:rPr>
            </w:pPr>
            <w:r w:rsidRPr="005202B6">
              <w:rPr>
                <w:rFonts w:ascii="David" w:hAnsi="David" w:cs="David"/>
                <w:rtl/>
              </w:rPr>
              <w:t>8</w:t>
            </w:r>
          </w:p>
        </w:tc>
        <w:tc>
          <w:tcPr>
            <w:tcW w:w="851" w:type="dxa"/>
            <w:vAlign w:val="center"/>
          </w:tcPr>
          <w:p w:rsidR="00251262" w:rsidRPr="005202B6" w:rsidRDefault="00251262" w:rsidP="005202B6">
            <w:pPr>
              <w:spacing w:line="276" w:lineRule="auto"/>
              <w:jc w:val="center"/>
              <w:rPr>
                <w:rFonts w:ascii="David" w:hAnsi="David" w:cs="David"/>
                <w:rtl/>
              </w:rPr>
            </w:pPr>
            <w:r w:rsidRPr="005202B6">
              <w:rPr>
                <w:rFonts w:ascii="David" w:hAnsi="David" w:cs="David"/>
                <w:rtl/>
              </w:rPr>
              <w:t>4.8</w:t>
            </w:r>
          </w:p>
        </w:tc>
        <w:tc>
          <w:tcPr>
            <w:tcW w:w="4111" w:type="dxa"/>
            <w:vAlign w:val="center"/>
          </w:tcPr>
          <w:p w:rsidR="00251262" w:rsidRPr="005202B6" w:rsidRDefault="00251262" w:rsidP="005202B6">
            <w:pPr>
              <w:jc w:val="center"/>
              <w:rPr>
                <w:rFonts w:ascii="David" w:hAnsi="David" w:cs="David"/>
                <w:rtl/>
              </w:rPr>
            </w:pPr>
            <w:r w:rsidRPr="005202B6">
              <w:rPr>
                <w:rFonts w:ascii="David" w:hAnsi="David" w:cs="David"/>
                <w:rtl/>
              </w:rPr>
              <w:t>נבקש לוודא כי נדרש לצרף מדגם של צילומי מסך.</w:t>
            </w:r>
          </w:p>
        </w:tc>
        <w:tc>
          <w:tcPr>
            <w:tcW w:w="2825" w:type="dxa"/>
            <w:vAlign w:val="center"/>
          </w:tcPr>
          <w:p w:rsidR="00251262" w:rsidRPr="00735008" w:rsidRDefault="00B95C3D" w:rsidP="005202B6">
            <w:pPr>
              <w:spacing w:line="360" w:lineRule="auto"/>
              <w:jc w:val="center"/>
              <w:rPr>
                <w:rFonts w:ascii="David" w:eastAsia="Times New Roman" w:hAnsi="David" w:cs="David"/>
                <w:b/>
                <w:bCs/>
                <w:color w:val="auto"/>
                <w:rtl/>
              </w:rPr>
            </w:pPr>
            <w:r w:rsidRPr="00735008">
              <w:rPr>
                <w:rFonts w:ascii="David" w:eastAsia="Times New Roman" w:hAnsi="David" w:cs="David"/>
                <w:b/>
                <w:bCs/>
                <w:color w:val="auto"/>
                <w:rtl/>
              </w:rPr>
              <w:t>הבקשה מתקבלת</w:t>
            </w:r>
          </w:p>
        </w:tc>
      </w:tr>
      <w:tr w:rsidR="00251262" w:rsidRPr="005202B6" w:rsidTr="005202B6">
        <w:tc>
          <w:tcPr>
            <w:tcW w:w="743" w:type="dxa"/>
            <w:vAlign w:val="center"/>
          </w:tcPr>
          <w:p w:rsidR="00251262" w:rsidRPr="005202B6" w:rsidRDefault="00251262" w:rsidP="005202B6">
            <w:pPr>
              <w:pStyle w:val="a4"/>
              <w:numPr>
                <w:ilvl w:val="0"/>
                <w:numId w:val="4"/>
              </w:numPr>
              <w:jc w:val="center"/>
              <w:rPr>
                <w:rFonts w:ascii="David" w:hAnsi="David" w:cs="David"/>
                <w:b/>
                <w:bCs/>
                <w:sz w:val="20"/>
                <w:szCs w:val="20"/>
                <w:rtl/>
              </w:rPr>
            </w:pPr>
          </w:p>
        </w:tc>
        <w:tc>
          <w:tcPr>
            <w:tcW w:w="715" w:type="dxa"/>
            <w:vAlign w:val="center"/>
          </w:tcPr>
          <w:p w:rsidR="00251262" w:rsidRPr="005202B6" w:rsidRDefault="00251262" w:rsidP="005202B6">
            <w:pPr>
              <w:bidi w:val="0"/>
              <w:spacing w:line="360" w:lineRule="auto"/>
              <w:jc w:val="center"/>
              <w:rPr>
                <w:rFonts w:ascii="David" w:hAnsi="David" w:cs="David"/>
                <w:rtl/>
              </w:rPr>
            </w:pPr>
            <w:r w:rsidRPr="005202B6">
              <w:rPr>
                <w:rFonts w:ascii="David" w:hAnsi="David" w:cs="David"/>
                <w:rtl/>
              </w:rPr>
              <w:t>14</w:t>
            </w:r>
          </w:p>
        </w:tc>
        <w:tc>
          <w:tcPr>
            <w:tcW w:w="851" w:type="dxa"/>
            <w:vAlign w:val="center"/>
          </w:tcPr>
          <w:p w:rsidR="00251262" w:rsidRPr="005202B6" w:rsidRDefault="00251262" w:rsidP="005202B6">
            <w:pPr>
              <w:spacing w:line="276" w:lineRule="auto"/>
              <w:jc w:val="center"/>
              <w:rPr>
                <w:rFonts w:ascii="David" w:hAnsi="David" w:cs="David"/>
                <w:rtl/>
              </w:rPr>
            </w:pPr>
            <w:r w:rsidRPr="005202B6">
              <w:rPr>
                <w:rFonts w:ascii="David" w:hAnsi="David" w:cs="David"/>
                <w:rtl/>
              </w:rPr>
              <w:t>12.2.4</w:t>
            </w:r>
          </w:p>
        </w:tc>
        <w:tc>
          <w:tcPr>
            <w:tcW w:w="4111" w:type="dxa"/>
            <w:vAlign w:val="center"/>
          </w:tcPr>
          <w:p w:rsidR="00251262" w:rsidRPr="005202B6" w:rsidRDefault="00251262" w:rsidP="005202B6">
            <w:pPr>
              <w:jc w:val="center"/>
              <w:rPr>
                <w:rFonts w:ascii="David" w:hAnsi="David" w:cs="David"/>
                <w:rtl/>
              </w:rPr>
            </w:pPr>
            <w:r w:rsidRPr="005202B6">
              <w:rPr>
                <w:rFonts w:ascii="David" w:hAnsi="David" w:cs="David"/>
                <w:rtl/>
              </w:rPr>
              <w:t>נבקש הבהרתכם כיצד נקבע ציון המחיר בפרק ג'.</w:t>
            </w:r>
          </w:p>
        </w:tc>
        <w:tc>
          <w:tcPr>
            <w:tcW w:w="2825" w:type="dxa"/>
            <w:vAlign w:val="center"/>
          </w:tcPr>
          <w:p w:rsidR="00251262" w:rsidRPr="00735008" w:rsidRDefault="00B95C3D" w:rsidP="005202B6">
            <w:pPr>
              <w:spacing w:line="360" w:lineRule="auto"/>
              <w:jc w:val="center"/>
              <w:rPr>
                <w:rFonts w:ascii="David" w:eastAsia="Times New Roman" w:hAnsi="David" w:cs="David"/>
                <w:b/>
                <w:bCs/>
                <w:color w:val="auto"/>
                <w:rtl/>
              </w:rPr>
            </w:pPr>
            <w:r w:rsidRPr="00735008">
              <w:rPr>
                <w:rFonts w:ascii="David" w:eastAsia="Times New Roman" w:hAnsi="David" w:cs="David"/>
                <w:b/>
                <w:bCs/>
                <w:color w:val="auto"/>
                <w:rtl/>
              </w:rPr>
              <w:t>הציון החודשי- 40 נקודות</w:t>
            </w:r>
          </w:p>
          <w:p w:rsidR="00B95C3D" w:rsidRPr="00735008" w:rsidRDefault="00B95C3D" w:rsidP="005202B6">
            <w:pPr>
              <w:spacing w:line="360" w:lineRule="auto"/>
              <w:jc w:val="center"/>
              <w:rPr>
                <w:rFonts w:ascii="David" w:eastAsia="Times New Roman" w:hAnsi="David" w:cs="David"/>
                <w:b/>
                <w:bCs/>
                <w:color w:val="auto"/>
                <w:rtl/>
              </w:rPr>
            </w:pPr>
            <w:r w:rsidRPr="00735008">
              <w:rPr>
                <w:rFonts w:ascii="David" w:eastAsia="Times New Roman" w:hAnsi="David" w:cs="David"/>
                <w:b/>
                <w:bCs/>
                <w:color w:val="auto"/>
                <w:rtl/>
              </w:rPr>
              <w:t>המחיר המשתנה 5 נקודות</w:t>
            </w:r>
          </w:p>
        </w:tc>
      </w:tr>
      <w:tr w:rsidR="00251262" w:rsidRPr="005202B6" w:rsidTr="005202B6">
        <w:tc>
          <w:tcPr>
            <w:tcW w:w="743" w:type="dxa"/>
            <w:vAlign w:val="center"/>
          </w:tcPr>
          <w:p w:rsidR="00251262" w:rsidRPr="005202B6" w:rsidRDefault="00251262" w:rsidP="005202B6">
            <w:pPr>
              <w:pStyle w:val="a4"/>
              <w:numPr>
                <w:ilvl w:val="0"/>
                <w:numId w:val="4"/>
              </w:numPr>
              <w:jc w:val="center"/>
              <w:rPr>
                <w:rFonts w:ascii="David" w:hAnsi="David" w:cs="David"/>
                <w:b/>
                <w:bCs/>
                <w:sz w:val="20"/>
                <w:szCs w:val="20"/>
                <w:rtl/>
              </w:rPr>
            </w:pPr>
          </w:p>
        </w:tc>
        <w:tc>
          <w:tcPr>
            <w:tcW w:w="715" w:type="dxa"/>
            <w:vAlign w:val="center"/>
          </w:tcPr>
          <w:p w:rsidR="00251262" w:rsidRPr="005202B6" w:rsidRDefault="00251262" w:rsidP="005202B6">
            <w:pPr>
              <w:bidi w:val="0"/>
              <w:spacing w:line="360" w:lineRule="auto"/>
              <w:jc w:val="center"/>
              <w:rPr>
                <w:rFonts w:ascii="David" w:hAnsi="David" w:cs="David"/>
                <w:rtl/>
              </w:rPr>
            </w:pPr>
            <w:r w:rsidRPr="005202B6">
              <w:rPr>
                <w:rFonts w:ascii="David" w:hAnsi="David" w:cs="David"/>
                <w:rtl/>
              </w:rPr>
              <w:t>14</w:t>
            </w:r>
          </w:p>
        </w:tc>
        <w:tc>
          <w:tcPr>
            <w:tcW w:w="851" w:type="dxa"/>
            <w:vAlign w:val="center"/>
          </w:tcPr>
          <w:p w:rsidR="00251262" w:rsidRPr="005202B6" w:rsidRDefault="00251262" w:rsidP="005202B6">
            <w:pPr>
              <w:spacing w:line="276" w:lineRule="auto"/>
              <w:jc w:val="center"/>
              <w:rPr>
                <w:rFonts w:ascii="David" w:hAnsi="David" w:cs="David"/>
                <w:rtl/>
              </w:rPr>
            </w:pPr>
            <w:r w:rsidRPr="005202B6">
              <w:rPr>
                <w:rFonts w:ascii="David" w:hAnsi="David" w:cs="David"/>
                <w:rtl/>
              </w:rPr>
              <w:t>12.2.7</w:t>
            </w:r>
          </w:p>
        </w:tc>
        <w:tc>
          <w:tcPr>
            <w:tcW w:w="4111" w:type="dxa"/>
            <w:vAlign w:val="center"/>
          </w:tcPr>
          <w:p w:rsidR="00251262" w:rsidRPr="005202B6" w:rsidRDefault="00251262" w:rsidP="005202B6">
            <w:pPr>
              <w:jc w:val="center"/>
              <w:rPr>
                <w:rFonts w:ascii="David" w:hAnsi="David" w:cs="David"/>
                <w:rtl/>
              </w:rPr>
            </w:pPr>
            <w:r w:rsidRPr="005202B6">
              <w:rPr>
                <w:rFonts w:ascii="David" w:hAnsi="David" w:cs="David"/>
                <w:rtl/>
              </w:rPr>
              <w:t>נבקש לוודא כי בסעיף חלה ט"ס וכי מציע שהגיש את הצעת המחיר הנמוכה ביותר יקבל 45 נקודות ולא 50.</w:t>
            </w:r>
          </w:p>
        </w:tc>
        <w:tc>
          <w:tcPr>
            <w:tcW w:w="2825" w:type="dxa"/>
            <w:vAlign w:val="center"/>
          </w:tcPr>
          <w:p w:rsidR="00251262" w:rsidRPr="00735008" w:rsidRDefault="00B95C3D" w:rsidP="005202B6">
            <w:pPr>
              <w:spacing w:line="360" w:lineRule="auto"/>
              <w:jc w:val="center"/>
              <w:rPr>
                <w:rFonts w:ascii="David" w:eastAsia="Times New Roman" w:hAnsi="David" w:cs="David"/>
                <w:b/>
                <w:bCs/>
                <w:color w:val="auto"/>
                <w:highlight w:val="yellow"/>
                <w:rtl/>
              </w:rPr>
            </w:pPr>
            <w:r w:rsidRPr="00735008">
              <w:rPr>
                <w:rFonts w:ascii="David" w:eastAsia="Times New Roman" w:hAnsi="David" w:cs="David"/>
                <w:b/>
                <w:bCs/>
                <w:color w:val="auto"/>
                <w:rtl/>
              </w:rPr>
              <w:t>המציע שהגיש ההצעה הנמוכה 45 נקודות</w:t>
            </w:r>
          </w:p>
        </w:tc>
      </w:tr>
      <w:tr w:rsidR="00251262" w:rsidRPr="005202B6" w:rsidTr="005202B6">
        <w:tc>
          <w:tcPr>
            <w:tcW w:w="743" w:type="dxa"/>
            <w:vAlign w:val="center"/>
          </w:tcPr>
          <w:p w:rsidR="00251262" w:rsidRPr="005202B6" w:rsidRDefault="00251262" w:rsidP="005202B6">
            <w:pPr>
              <w:pStyle w:val="a4"/>
              <w:numPr>
                <w:ilvl w:val="0"/>
                <w:numId w:val="4"/>
              </w:numPr>
              <w:jc w:val="center"/>
              <w:rPr>
                <w:rFonts w:ascii="David" w:hAnsi="David" w:cs="David"/>
                <w:b/>
                <w:bCs/>
                <w:sz w:val="20"/>
                <w:szCs w:val="20"/>
                <w:rtl/>
              </w:rPr>
            </w:pPr>
          </w:p>
        </w:tc>
        <w:tc>
          <w:tcPr>
            <w:tcW w:w="715" w:type="dxa"/>
            <w:vAlign w:val="center"/>
          </w:tcPr>
          <w:p w:rsidR="00251262" w:rsidRPr="005202B6" w:rsidRDefault="00251262" w:rsidP="005202B6">
            <w:pPr>
              <w:bidi w:val="0"/>
              <w:spacing w:line="360" w:lineRule="auto"/>
              <w:jc w:val="center"/>
              <w:rPr>
                <w:rFonts w:ascii="David" w:hAnsi="David" w:cs="David"/>
                <w:b/>
                <w:rtl/>
              </w:rPr>
            </w:pPr>
            <w:r w:rsidRPr="005202B6">
              <w:rPr>
                <w:rFonts w:ascii="David" w:hAnsi="David" w:cs="David"/>
                <w:rtl/>
              </w:rPr>
              <w:t>14</w:t>
            </w:r>
          </w:p>
        </w:tc>
        <w:tc>
          <w:tcPr>
            <w:tcW w:w="851" w:type="dxa"/>
            <w:vAlign w:val="center"/>
          </w:tcPr>
          <w:p w:rsidR="00251262" w:rsidRPr="005202B6" w:rsidRDefault="00251262" w:rsidP="005202B6">
            <w:pPr>
              <w:spacing w:line="276" w:lineRule="auto"/>
              <w:jc w:val="center"/>
              <w:rPr>
                <w:rFonts w:ascii="David" w:hAnsi="David" w:cs="David"/>
                <w:b/>
                <w:rtl/>
              </w:rPr>
            </w:pPr>
            <w:r w:rsidRPr="005202B6">
              <w:rPr>
                <w:rFonts w:ascii="David" w:hAnsi="David" w:cs="David"/>
                <w:rtl/>
              </w:rPr>
              <w:t>12.3</w:t>
            </w:r>
          </w:p>
        </w:tc>
        <w:tc>
          <w:tcPr>
            <w:tcW w:w="4111" w:type="dxa"/>
            <w:vAlign w:val="center"/>
          </w:tcPr>
          <w:p w:rsidR="00251262" w:rsidRPr="005202B6" w:rsidRDefault="00251262" w:rsidP="005202B6">
            <w:pPr>
              <w:jc w:val="center"/>
              <w:rPr>
                <w:rFonts w:ascii="David" w:hAnsi="David" w:cs="David"/>
                <w:b/>
                <w:rtl/>
              </w:rPr>
            </w:pPr>
            <w:r w:rsidRPr="005202B6">
              <w:rPr>
                <w:rFonts w:ascii="David" w:hAnsi="David" w:cs="David"/>
                <w:rtl/>
              </w:rPr>
              <w:t>נבקש לוודא כי הניסיון יכלול ניסיון ברשויות מקומיות בדומה לתנאי הסף, קרי בעיריות ובמועצות מקומיות ואזוריות.</w:t>
            </w:r>
          </w:p>
        </w:tc>
        <w:tc>
          <w:tcPr>
            <w:tcW w:w="2825" w:type="dxa"/>
            <w:vAlign w:val="center"/>
          </w:tcPr>
          <w:p w:rsidR="00251262" w:rsidRPr="00735008" w:rsidRDefault="00B95C3D" w:rsidP="005202B6">
            <w:pPr>
              <w:spacing w:line="360" w:lineRule="auto"/>
              <w:jc w:val="center"/>
              <w:rPr>
                <w:rFonts w:ascii="David" w:eastAsia="Times New Roman" w:hAnsi="David" w:cs="David"/>
                <w:b/>
                <w:bCs/>
                <w:color w:val="auto"/>
                <w:highlight w:val="yellow"/>
                <w:rtl/>
              </w:rPr>
            </w:pPr>
            <w:r w:rsidRPr="00735008">
              <w:rPr>
                <w:rFonts w:ascii="David" w:eastAsia="Times New Roman" w:hAnsi="David" w:cs="David"/>
                <w:b/>
                <w:bCs/>
                <w:color w:val="auto"/>
                <w:rtl/>
              </w:rPr>
              <w:t>הבקשה מתקבלת</w:t>
            </w:r>
          </w:p>
        </w:tc>
      </w:tr>
      <w:tr w:rsidR="00251262" w:rsidRPr="005202B6" w:rsidTr="005202B6">
        <w:tc>
          <w:tcPr>
            <w:tcW w:w="743" w:type="dxa"/>
            <w:vAlign w:val="center"/>
          </w:tcPr>
          <w:p w:rsidR="00251262" w:rsidRPr="005202B6" w:rsidRDefault="00251262" w:rsidP="005202B6">
            <w:pPr>
              <w:pStyle w:val="a4"/>
              <w:numPr>
                <w:ilvl w:val="0"/>
                <w:numId w:val="4"/>
              </w:numPr>
              <w:jc w:val="center"/>
              <w:rPr>
                <w:rFonts w:ascii="David" w:hAnsi="David" w:cs="David"/>
                <w:b/>
                <w:bCs/>
                <w:sz w:val="20"/>
                <w:szCs w:val="20"/>
                <w:rtl/>
              </w:rPr>
            </w:pPr>
          </w:p>
        </w:tc>
        <w:tc>
          <w:tcPr>
            <w:tcW w:w="715" w:type="dxa"/>
            <w:vAlign w:val="center"/>
          </w:tcPr>
          <w:p w:rsidR="00251262" w:rsidRPr="005202B6" w:rsidRDefault="00251262" w:rsidP="005202B6">
            <w:pPr>
              <w:bidi w:val="0"/>
              <w:spacing w:line="360" w:lineRule="auto"/>
              <w:jc w:val="center"/>
              <w:rPr>
                <w:rFonts w:ascii="David" w:hAnsi="David" w:cs="David"/>
                <w:b/>
                <w:rtl/>
              </w:rPr>
            </w:pPr>
            <w:r w:rsidRPr="005202B6">
              <w:rPr>
                <w:rFonts w:ascii="David" w:hAnsi="David" w:cs="David"/>
                <w:rtl/>
              </w:rPr>
              <w:t>16</w:t>
            </w:r>
          </w:p>
        </w:tc>
        <w:tc>
          <w:tcPr>
            <w:tcW w:w="851" w:type="dxa"/>
            <w:vAlign w:val="center"/>
          </w:tcPr>
          <w:p w:rsidR="00251262" w:rsidRPr="005202B6" w:rsidRDefault="00251262" w:rsidP="005202B6">
            <w:pPr>
              <w:spacing w:line="276" w:lineRule="auto"/>
              <w:jc w:val="center"/>
              <w:rPr>
                <w:rFonts w:ascii="David" w:hAnsi="David" w:cs="David"/>
                <w:b/>
                <w:rtl/>
              </w:rPr>
            </w:pPr>
            <w:r w:rsidRPr="005202B6">
              <w:rPr>
                <w:rFonts w:ascii="David" w:hAnsi="David" w:cs="David"/>
                <w:rtl/>
              </w:rPr>
              <w:t>12.5.5</w:t>
            </w:r>
          </w:p>
        </w:tc>
        <w:tc>
          <w:tcPr>
            <w:tcW w:w="4111" w:type="dxa"/>
            <w:vAlign w:val="center"/>
          </w:tcPr>
          <w:p w:rsidR="00251262" w:rsidRPr="005202B6" w:rsidRDefault="00251262" w:rsidP="005202B6">
            <w:pPr>
              <w:jc w:val="center"/>
              <w:rPr>
                <w:rFonts w:ascii="David" w:hAnsi="David" w:cs="David"/>
                <w:b/>
                <w:rtl/>
              </w:rPr>
            </w:pPr>
            <w:r w:rsidRPr="005202B6">
              <w:rPr>
                <w:rFonts w:ascii="David" w:hAnsi="David" w:cs="David"/>
                <w:rtl/>
              </w:rPr>
              <w:t>נבקש לקבל את הטבלה אליה מפנה הסעיף בשורה 2.</w:t>
            </w:r>
          </w:p>
        </w:tc>
        <w:tc>
          <w:tcPr>
            <w:tcW w:w="2825" w:type="dxa"/>
            <w:vAlign w:val="center"/>
          </w:tcPr>
          <w:p w:rsidR="00251262" w:rsidRPr="00735008" w:rsidRDefault="00037262" w:rsidP="005202B6">
            <w:pPr>
              <w:spacing w:line="360" w:lineRule="auto"/>
              <w:jc w:val="center"/>
              <w:rPr>
                <w:rFonts w:ascii="David" w:eastAsia="Times New Roman" w:hAnsi="David" w:cs="David"/>
                <w:b/>
                <w:bCs/>
                <w:color w:val="auto"/>
                <w:highlight w:val="yellow"/>
                <w:rtl/>
              </w:rPr>
            </w:pPr>
            <w:r w:rsidRPr="00735008">
              <w:rPr>
                <w:rFonts w:ascii="David" w:eastAsia="Times New Roman" w:hAnsi="David" w:cs="David"/>
                <w:b/>
                <w:bCs/>
                <w:color w:val="auto"/>
                <w:rtl/>
              </w:rPr>
              <w:t>טעות סופר יש למחוק המילה בטבלה</w:t>
            </w:r>
          </w:p>
        </w:tc>
      </w:tr>
      <w:tr w:rsidR="00251262" w:rsidRPr="005202B6" w:rsidTr="005202B6">
        <w:tc>
          <w:tcPr>
            <w:tcW w:w="743" w:type="dxa"/>
            <w:vAlign w:val="center"/>
          </w:tcPr>
          <w:p w:rsidR="00251262" w:rsidRPr="005202B6" w:rsidRDefault="00251262" w:rsidP="005202B6">
            <w:pPr>
              <w:pStyle w:val="a4"/>
              <w:numPr>
                <w:ilvl w:val="0"/>
                <w:numId w:val="4"/>
              </w:numPr>
              <w:jc w:val="center"/>
              <w:rPr>
                <w:rFonts w:ascii="David" w:hAnsi="David" w:cs="David"/>
                <w:b/>
                <w:bCs/>
                <w:sz w:val="20"/>
                <w:szCs w:val="20"/>
                <w:rtl/>
              </w:rPr>
            </w:pPr>
          </w:p>
        </w:tc>
        <w:tc>
          <w:tcPr>
            <w:tcW w:w="715" w:type="dxa"/>
            <w:vAlign w:val="center"/>
          </w:tcPr>
          <w:p w:rsidR="00251262" w:rsidRPr="005202B6" w:rsidRDefault="00251262" w:rsidP="005202B6">
            <w:pPr>
              <w:bidi w:val="0"/>
              <w:spacing w:line="360" w:lineRule="auto"/>
              <w:jc w:val="center"/>
              <w:rPr>
                <w:rFonts w:ascii="David" w:hAnsi="David" w:cs="David"/>
                <w:b/>
                <w:rtl/>
              </w:rPr>
            </w:pPr>
            <w:r w:rsidRPr="005202B6">
              <w:rPr>
                <w:rFonts w:ascii="David" w:hAnsi="David" w:cs="David"/>
                <w:rtl/>
              </w:rPr>
              <w:t>24</w:t>
            </w:r>
          </w:p>
        </w:tc>
        <w:tc>
          <w:tcPr>
            <w:tcW w:w="851" w:type="dxa"/>
            <w:vAlign w:val="center"/>
          </w:tcPr>
          <w:p w:rsidR="00251262" w:rsidRPr="005202B6" w:rsidRDefault="00251262" w:rsidP="005202B6">
            <w:pPr>
              <w:spacing w:line="276" w:lineRule="auto"/>
              <w:jc w:val="center"/>
              <w:rPr>
                <w:rFonts w:ascii="David" w:hAnsi="David" w:cs="David"/>
                <w:b/>
                <w:rtl/>
              </w:rPr>
            </w:pPr>
          </w:p>
        </w:tc>
        <w:tc>
          <w:tcPr>
            <w:tcW w:w="4111" w:type="dxa"/>
            <w:vAlign w:val="center"/>
          </w:tcPr>
          <w:p w:rsidR="00251262" w:rsidRPr="005202B6" w:rsidRDefault="00251262" w:rsidP="005202B6">
            <w:pPr>
              <w:jc w:val="center"/>
              <w:rPr>
                <w:rFonts w:ascii="David" w:hAnsi="David" w:cs="David"/>
                <w:b/>
                <w:rtl/>
              </w:rPr>
            </w:pPr>
            <w:r w:rsidRPr="005202B6">
              <w:rPr>
                <w:rFonts w:ascii="David" w:hAnsi="David" w:cs="David"/>
                <w:rtl/>
              </w:rPr>
              <w:t>נבקש כי האישור יינתן על דף לוגו של פירמת רו"ח וכי הנוסח יהיה בהתאם לכללי לשכת רו"ח.</w:t>
            </w:r>
          </w:p>
        </w:tc>
        <w:tc>
          <w:tcPr>
            <w:tcW w:w="2825" w:type="dxa"/>
            <w:vAlign w:val="center"/>
          </w:tcPr>
          <w:p w:rsidR="00251262" w:rsidRPr="00735008" w:rsidRDefault="00037262" w:rsidP="005202B6">
            <w:pPr>
              <w:spacing w:line="360" w:lineRule="auto"/>
              <w:jc w:val="center"/>
              <w:rPr>
                <w:rFonts w:ascii="David" w:eastAsia="Times New Roman" w:hAnsi="David" w:cs="David"/>
                <w:b/>
                <w:bCs/>
                <w:color w:val="auto"/>
                <w:highlight w:val="yellow"/>
                <w:rtl/>
              </w:rPr>
            </w:pPr>
            <w:r w:rsidRPr="00735008">
              <w:rPr>
                <w:rFonts w:ascii="David" w:eastAsia="Times New Roman" w:hAnsi="David" w:cs="David"/>
                <w:b/>
                <w:bCs/>
                <w:color w:val="auto"/>
                <w:rtl/>
              </w:rPr>
              <w:t>הבקשה מתקבלת</w:t>
            </w:r>
          </w:p>
        </w:tc>
      </w:tr>
      <w:tr w:rsidR="00251262" w:rsidRPr="005202B6" w:rsidTr="005202B6">
        <w:tc>
          <w:tcPr>
            <w:tcW w:w="743" w:type="dxa"/>
            <w:vAlign w:val="center"/>
          </w:tcPr>
          <w:p w:rsidR="00251262" w:rsidRPr="005202B6" w:rsidRDefault="00251262" w:rsidP="005202B6">
            <w:pPr>
              <w:pStyle w:val="a4"/>
              <w:numPr>
                <w:ilvl w:val="0"/>
                <w:numId w:val="4"/>
              </w:numPr>
              <w:jc w:val="center"/>
              <w:rPr>
                <w:rFonts w:ascii="David" w:hAnsi="David" w:cs="David"/>
                <w:b/>
                <w:bCs/>
                <w:sz w:val="20"/>
                <w:szCs w:val="20"/>
                <w:rtl/>
              </w:rPr>
            </w:pPr>
          </w:p>
        </w:tc>
        <w:tc>
          <w:tcPr>
            <w:tcW w:w="715" w:type="dxa"/>
            <w:vAlign w:val="center"/>
          </w:tcPr>
          <w:p w:rsidR="00251262" w:rsidRPr="005202B6" w:rsidRDefault="00251262" w:rsidP="005202B6">
            <w:pPr>
              <w:bidi w:val="0"/>
              <w:spacing w:line="360" w:lineRule="auto"/>
              <w:jc w:val="center"/>
              <w:rPr>
                <w:rFonts w:ascii="David" w:hAnsi="David" w:cs="David"/>
                <w:b/>
                <w:rtl/>
              </w:rPr>
            </w:pPr>
            <w:r w:rsidRPr="005202B6">
              <w:rPr>
                <w:rFonts w:ascii="David" w:hAnsi="David" w:cs="David"/>
                <w:rtl/>
              </w:rPr>
              <w:t>28</w:t>
            </w:r>
          </w:p>
        </w:tc>
        <w:tc>
          <w:tcPr>
            <w:tcW w:w="851" w:type="dxa"/>
            <w:vAlign w:val="center"/>
          </w:tcPr>
          <w:p w:rsidR="00251262" w:rsidRPr="005202B6" w:rsidRDefault="00251262" w:rsidP="005202B6">
            <w:pPr>
              <w:spacing w:line="276" w:lineRule="auto"/>
              <w:jc w:val="center"/>
              <w:rPr>
                <w:rFonts w:ascii="David" w:hAnsi="David" w:cs="David"/>
                <w:b/>
                <w:rtl/>
              </w:rPr>
            </w:pPr>
            <w:r w:rsidRPr="005202B6">
              <w:rPr>
                <w:rFonts w:ascii="David" w:hAnsi="David" w:cs="David"/>
                <w:rtl/>
              </w:rPr>
              <w:t>3</w:t>
            </w:r>
          </w:p>
        </w:tc>
        <w:tc>
          <w:tcPr>
            <w:tcW w:w="4111" w:type="dxa"/>
            <w:vAlign w:val="center"/>
          </w:tcPr>
          <w:p w:rsidR="00251262" w:rsidRPr="005202B6" w:rsidRDefault="00251262" w:rsidP="005202B6">
            <w:pPr>
              <w:jc w:val="center"/>
              <w:rPr>
                <w:rFonts w:ascii="David" w:hAnsi="David" w:cs="David"/>
                <w:b/>
                <w:rtl/>
              </w:rPr>
            </w:pPr>
            <w:r w:rsidRPr="005202B6">
              <w:rPr>
                <w:rFonts w:ascii="David" w:hAnsi="David" w:cs="David"/>
                <w:rtl/>
              </w:rPr>
              <w:t>נבקש כי המצהיר יחתום בשם הספק בלבד, שכן אין בידיעתו המידע על כל בעלי הזיקה.</w:t>
            </w:r>
          </w:p>
        </w:tc>
        <w:tc>
          <w:tcPr>
            <w:tcW w:w="2825" w:type="dxa"/>
            <w:vAlign w:val="center"/>
          </w:tcPr>
          <w:p w:rsidR="00251262" w:rsidRPr="00735008" w:rsidRDefault="00037262" w:rsidP="005202B6">
            <w:pPr>
              <w:spacing w:line="360" w:lineRule="auto"/>
              <w:jc w:val="center"/>
              <w:rPr>
                <w:rFonts w:ascii="David" w:eastAsia="Times New Roman" w:hAnsi="David" w:cs="David"/>
                <w:b/>
                <w:bCs/>
                <w:color w:val="auto"/>
                <w:highlight w:val="yellow"/>
                <w:rtl/>
              </w:rPr>
            </w:pPr>
            <w:r w:rsidRPr="00735008">
              <w:rPr>
                <w:rFonts w:ascii="David" w:eastAsia="Times New Roman" w:hAnsi="David" w:cs="David"/>
                <w:b/>
                <w:bCs/>
                <w:color w:val="auto"/>
                <w:rtl/>
              </w:rPr>
              <w:t>הבקשה מתקבלת</w:t>
            </w:r>
          </w:p>
        </w:tc>
      </w:tr>
      <w:tr w:rsidR="00251262" w:rsidRPr="005202B6" w:rsidTr="005202B6">
        <w:tc>
          <w:tcPr>
            <w:tcW w:w="743" w:type="dxa"/>
            <w:vAlign w:val="center"/>
          </w:tcPr>
          <w:p w:rsidR="00251262" w:rsidRPr="005202B6" w:rsidRDefault="00251262" w:rsidP="005202B6">
            <w:pPr>
              <w:pStyle w:val="a4"/>
              <w:numPr>
                <w:ilvl w:val="0"/>
                <w:numId w:val="4"/>
              </w:numPr>
              <w:jc w:val="center"/>
              <w:rPr>
                <w:rFonts w:ascii="David" w:hAnsi="David" w:cs="David"/>
                <w:b/>
                <w:bCs/>
                <w:sz w:val="20"/>
                <w:szCs w:val="20"/>
                <w:rtl/>
              </w:rPr>
            </w:pPr>
          </w:p>
        </w:tc>
        <w:tc>
          <w:tcPr>
            <w:tcW w:w="715" w:type="dxa"/>
            <w:vAlign w:val="center"/>
          </w:tcPr>
          <w:p w:rsidR="00251262" w:rsidRPr="005202B6" w:rsidRDefault="00251262" w:rsidP="005202B6">
            <w:pPr>
              <w:bidi w:val="0"/>
              <w:spacing w:line="360" w:lineRule="auto"/>
              <w:jc w:val="center"/>
              <w:rPr>
                <w:rFonts w:ascii="David" w:hAnsi="David" w:cs="David"/>
                <w:b/>
                <w:rtl/>
              </w:rPr>
            </w:pPr>
            <w:r w:rsidRPr="005202B6">
              <w:rPr>
                <w:rFonts w:ascii="David" w:hAnsi="David" w:cs="David"/>
                <w:rtl/>
              </w:rPr>
              <w:t>66</w:t>
            </w:r>
          </w:p>
        </w:tc>
        <w:tc>
          <w:tcPr>
            <w:tcW w:w="851" w:type="dxa"/>
            <w:vAlign w:val="center"/>
          </w:tcPr>
          <w:p w:rsidR="00251262" w:rsidRPr="005202B6" w:rsidRDefault="00251262" w:rsidP="005202B6">
            <w:pPr>
              <w:spacing w:line="276" w:lineRule="auto"/>
              <w:jc w:val="center"/>
              <w:rPr>
                <w:rFonts w:ascii="David" w:hAnsi="David" w:cs="David"/>
                <w:b/>
                <w:rtl/>
              </w:rPr>
            </w:pPr>
            <w:r w:rsidRPr="005202B6">
              <w:rPr>
                <w:rFonts w:ascii="David" w:hAnsi="David" w:cs="David"/>
                <w:rtl/>
              </w:rPr>
              <w:t>68</w:t>
            </w:r>
          </w:p>
        </w:tc>
        <w:tc>
          <w:tcPr>
            <w:tcW w:w="4111" w:type="dxa"/>
            <w:vAlign w:val="center"/>
          </w:tcPr>
          <w:p w:rsidR="00251262" w:rsidRPr="005202B6" w:rsidRDefault="00251262" w:rsidP="005202B6">
            <w:pPr>
              <w:jc w:val="center"/>
              <w:rPr>
                <w:rFonts w:ascii="David" w:hAnsi="David" w:cs="David"/>
                <w:b/>
                <w:rtl/>
              </w:rPr>
            </w:pPr>
            <w:r w:rsidRPr="005202B6">
              <w:rPr>
                <w:rFonts w:ascii="David" w:hAnsi="David" w:cs="David"/>
                <w:rtl/>
              </w:rPr>
              <w:t>נבקש לוודא שהחומרה (קורא כרטיסים/טביעת אצבע) והרישיון האישי של החותם (הכרטיס) יסופקו ע"י המועצה, כמקובל.</w:t>
            </w:r>
          </w:p>
        </w:tc>
        <w:tc>
          <w:tcPr>
            <w:tcW w:w="2825" w:type="dxa"/>
            <w:vAlign w:val="center"/>
          </w:tcPr>
          <w:p w:rsidR="00251262" w:rsidRPr="00735008" w:rsidRDefault="00037262" w:rsidP="005202B6">
            <w:pPr>
              <w:spacing w:line="360" w:lineRule="auto"/>
              <w:jc w:val="center"/>
              <w:rPr>
                <w:rFonts w:ascii="David" w:eastAsia="Times New Roman" w:hAnsi="David" w:cs="David"/>
                <w:b/>
                <w:bCs/>
                <w:color w:val="auto"/>
                <w:highlight w:val="yellow"/>
                <w:rtl/>
              </w:rPr>
            </w:pPr>
            <w:r w:rsidRPr="00735008">
              <w:rPr>
                <w:rFonts w:ascii="David" w:eastAsia="Times New Roman" w:hAnsi="David" w:cs="David"/>
                <w:b/>
                <w:bCs/>
                <w:color w:val="auto"/>
                <w:rtl/>
              </w:rPr>
              <w:t>הבקשה מתקבלת</w:t>
            </w:r>
          </w:p>
        </w:tc>
      </w:tr>
      <w:tr w:rsidR="00251262" w:rsidRPr="005202B6" w:rsidTr="005202B6">
        <w:tc>
          <w:tcPr>
            <w:tcW w:w="743" w:type="dxa"/>
            <w:vAlign w:val="center"/>
          </w:tcPr>
          <w:p w:rsidR="00251262" w:rsidRPr="005202B6" w:rsidRDefault="00251262" w:rsidP="005202B6">
            <w:pPr>
              <w:pStyle w:val="a4"/>
              <w:numPr>
                <w:ilvl w:val="0"/>
                <w:numId w:val="4"/>
              </w:numPr>
              <w:jc w:val="center"/>
              <w:rPr>
                <w:rFonts w:ascii="David" w:hAnsi="David" w:cs="David"/>
                <w:b/>
                <w:bCs/>
                <w:sz w:val="20"/>
                <w:szCs w:val="20"/>
                <w:rtl/>
              </w:rPr>
            </w:pPr>
          </w:p>
        </w:tc>
        <w:tc>
          <w:tcPr>
            <w:tcW w:w="715" w:type="dxa"/>
            <w:vAlign w:val="center"/>
          </w:tcPr>
          <w:p w:rsidR="00251262" w:rsidRPr="005202B6" w:rsidRDefault="00251262" w:rsidP="005202B6">
            <w:pPr>
              <w:bidi w:val="0"/>
              <w:spacing w:line="360" w:lineRule="auto"/>
              <w:jc w:val="center"/>
              <w:rPr>
                <w:rFonts w:ascii="David" w:hAnsi="David" w:cs="David"/>
                <w:b/>
                <w:rtl/>
              </w:rPr>
            </w:pPr>
            <w:r w:rsidRPr="005202B6">
              <w:rPr>
                <w:rFonts w:ascii="David" w:hAnsi="David" w:cs="David"/>
                <w:rtl/>
              </w:rPr>
              <w:t>114</w:t>
            </w:r>
          </w:p>
        </w:tc>
        <w:tc>
          <w:tcPr>
            <w:tcW w:w="851" w:type="dxa"/>
            <w:vAlign w:val="center"/>
          </w:tcPr>
          <w:p w:rsidR="00251262" w:rsidRPr="005202B6" w:rsidRDefault="00251262" w:rsidP="005202B6">
            <w:pPr>
              <w:spacing w:line="276" w:lineRule="auto"/>
              <w:jc w:val="center"/>
              <w:rPr>
                <w:rFonts w:ascii="David" w:hAnsi="David" w:cs="David"/>
                <w:b/>
                <w:rtl/>
              </w:rPr>
            </w:pPr>
            <w:r w:rsidRPr="005202B6">
              <w:rPr>
                <w:rFonts w:ascii="David" w:hAnsi="David" w:cs="David"/>
                <w:rtl/>
              </w:rPr>
              <w:t>10-14</w:t>
            </w:r>
          </w:p>
        </w:tc>
        <w:tc>
          <w:tcPr>
            <w:tcW w:w="4111" w:type="dxa"/>
            <w:vAlign w:val="center"/>
          </w:tcPr>
          <w:p w:rsidR="00251262" w:rsidRPr="005202B6" w:rsidRDefault="00251262" w:rsidP="005202B6">
            <w:pPr>
              <w:spacing w:before="20" w:afterLines="20" w:after="48" w:line="276" w:lineRule="auto"/>
              <w:ind w:left="9"/>
              <w:jc w:val="center"/>
              <w:rPr>
                <w:rFonts w:ascii="David" w:hAnsi="David" w:cs="David"/>
                <w:rtl/>
              </w:rPr>
            </w:pPr>
            <w:r w:rsidRPr="005202B6">
              <w:rPr>
                <w:rFonts w:ascii="David" w:hAnsi="David" w:cs="David"/>
                <w:rtl/>
              </w:rPr>
              <w:t>מערכת זימון תורים הינה מערכת צד ג'.</w:t>
            </w:r>
          </w:p>
          <w:p w:rsidR="00251262" w:rsidRPr="005202B6" w:rsidRDefault="00251262" w:rsidP="005202B6">
            <w:pPr>
              <w:jc w:val="center"/>
              <w:rPr>
                <w:rFonts w:ascii="David" w:hAnsi="David" w:cs="David"/>
                <w:b/>
                <w:rtl/>
              </w:rPr>
            </w:pPr>
            <w:r w:rsidRPr="005202B6">
              <w:rPr>
                <w:rFonts w:ascii="David" w:hAnsi="David" w:cs="David"/>
                <w:rtl/>
              </w:rPr>
              <w:t>לאור העובדה למערכת אין שורת מחיר בטופס הצעת המחיר, נבקש להסירה מתכולת המכרז.</w:t>
            </w:r>
          </w:p>
        </w:tc>
        <w:tc>
          <w:tcPr>
            <w:tcW w:w="2825" w:type="dxa"/>
            <w:vAlign w:val="center"/>
          </w:tcPr>
          <w:p w:rsidR="00251262" w:rsidRPr="00735008" w:rsidRDefault="00037262" w:rsidP="005202B6">
            <w:pPr>
              <w:spacing w:line="360" w:lineRule="auto"/>
              <w:jc w:val="center"/>
              <w:rPr>
                <w:rFonts w:ascii="David" w:eastAsia="Times New Roman" w:hAnsi="David" w:cs="David"/>
                <w:b/>
                <w:bCs/>
                <w:color w:val="auto"/>
                <w:highlight w:val="yellow"/>
                <w:rtl/>
              </w:rPr>
            </w:pPr>
            <w:r w:rsidRPr="00735008">
              <w:rPr>
                <w:rFonts w:ascii="David" w:eastAsia="Times New Roman" w:hAnsi="David" w:cs="David"/>
                <w:b/>
                <w:bCs/>
                <w:color w:val="auto"/>
                <w:rtl/>
              </w:rPr>
              <w:t>אין דרישה למערכת זימון תורים במכרז</w:t>
            </w:r>
          </w:p>
        </w:tc>
      </w:tr>
      <w:tr w:rsidR="00251262" w:rsidRPr="005202B6" w:rsidTr="005202B6">
        <w:tc>
          <w:tcPr>
            <w:tcW w:w="743" w:type="dxa"/>
            <w:vAlign w:val="center"/>
          </w:tcPr>
          <w:p w:rsidR="00251262" w:rsidRPr="005202B6" w:rsidRDefault="00251262" w:rsidP="005202B6">
            <w:pPr>
              <w:pStyle w:val="a4"/>
              <w:numPr>
                <w:ilvl w:val="0"/>
                <w:numId w:val="4"/>
              </w:numPr>
              <w:jc w:val="center"/>
              <w:rPr>
                <w:rFonts w:ascii="David" w:hAnsi="David" w:cs="David"/>
                <w:b/>
                <w:bCs/>
                <w:sz w:val="20"/>
                <w:szCs w:val="20"/>
                <w:rtl/>
              </w:rPr>
            </w:pPr>
          </w:p>
        </w:tc>
        <w:tc>
          <w:tcPr>
            <w:tcW w:w="715" w:type="dxa"/>
            <w:vAlign w:val="center"/>
          </w:tcPr>
          <w:p w:rsidR="00251262" w:rsidRPr="005202B6" w:rsidRDefault="00251262" w:rsidP="005202B6">
            <w:pPr>
              <w:bidi w:val="0"/>
              <w:spacing w:line="360" w:lineRule="auto"/>
              <w:jc w:val="center"/>
              <w:rPr>
                <w:rFonts w:ascii="David" w:hAnsi="David" w:cs="David"/>
                <w:b/>
                <w:rtl/>
              </w:rPr>
            </w:pPr>
            <w:r w:rsidRPr="005202B6">
              <w:rPr>
                <w:rFonts w:ascii="David" w:hAnsi="David" w:cs="David"/>
                <w:rtl/>
              </w:rPr>
              <w:t>144-149</w:t>
            </w:r>
          </w:p>
        </w:tc>
        <w:tc>
          <w:tcPr>
            <w:tcW w:w="851" w:type="dxa"/>
            <w:vAlign w:val="center"/>
          </w:tcPr>
          <w:p w:rsidR="00251262" w:rsidRPr="005202B6" w:rsidRDefault="00251262" w:rsidP="005202B6">
            <w:pPr>
              <w:spacing w:line="276" w:lineRule="auto"/>
              <w:jc w:val="center"/>
              <w:rPr>
                <w:rFonts w:ascii="David" w:hAnsi="David" w:cs="David"/>
                <w:b/>
                <w:rtl/>
              </w:rPr>
            </w:pPr>
          </w:p>
        </w:tc>
        <w:tc>
          <w:tcPr>
            <w:tcW w:w="4111" w:type="dxa"/>
            <w:vAlign w:val="center"/>
          </w:tcPr>
          <w:p w:rsidR="00251262" w:rsidRPr="005202B6" w:rsidRDefault="00251262" w:rsidP="005202B6">
            <w:pPr>
              <w:jc w:val="center"/>
              <w:rPr>
                <w:rFonts w:ascii="David" w:hAnsi="David" w:cs="David"/>
                <w:b/>
                <w:rtl/>
              </w:rPr>
            </w:pPr>
            <w:r w:rsidRPr="005202B6">
              <w:rPr>
                <w:rFonts w:ascii="David" w:hAnsi="David" w:cs="David"/>
                <w:rtl/>
              </w:rPr>
              <w:t xml:space="preserve">גובה הקנסות להפעלת המערכת ולתקלות אינם מידתיים לתמורה שהספק מקבל. כך למשל, לא סביר שכל </w:t>
            </w:r>
            <w:r w:rsidRPr="005202B6">
              <w:rPr>
                <w:rFonts w:ascii="David" w:hAnsi="David" w:cs="David"/>
                <w:b/>
                <w:bCs/>
                <w:u w:val="single"/>
                <w:rtl/>
              </w:rPr>
              <w:t>יום</w:t>
            </w:r>
            <w:r w:rsidRPr="005202B6">
              <w:rPr>
                <w:rFonts w:ascii="David" w:hAnsi="David" w:cs="David"/>
                <w:rtl/>
              </w:rPr>
              <w:t xml:space="preserve"> פיגור בעלייה לאוויר, שאינו גורם כל נזק למועצה יחייב את הספק בסכום </w:t>
            </w:r>
            <w:r w:rsidRPr="005202B6">
              <w:rPr>
                <w:rFonts w:ascii="David" w:hAnsi="David" w:cs="David"/>
                <w:b/>
                <w:bCs/>
                <w:rtl/>
              </w:rPr>
              <w:t>שגבוה מהתמורה שהוא מקבל</w:t>
            </w:r>
            <w:r w:rsidRPr="005202B6">
              <w:rPr>
                <w:rFonts w:ascii="David" w:hAnsi="David" w:cs="David"/>
                <w:rtl/>
              </w:rPr>
              <w:t xml:space="preserve"> </w:t>
            </w:r>
            <w:r w:rsidRPr="005202B6">
              <w:rPr>
                <w:rFonts w:ascii="David" w:hAnsi="David" w:cs="David"/>
                <w:b/>
                <w:bCs/>
                <w:rtl/>
              </w:rPr>
              <w:t>בכל החודש</w:t>
            </w:r>
            <w:r w:rsidRPr="005202B6">
              <w:rPr>
                <w:rFonts w:ascii="David" w:hAnsi="David" w:cs="David"/>
                <w:rtl/>
              </w:rPr>
              <w:t>, ובפרקים מסויימים אף במספר רב של חודשים. לפיכך, נבקש להתאים את רמת הקנסות לתמורה שמקבל הספק.</w:t>
            </w:r>
          </w:p>
        </w:tc>
        <w:tc>
          <w:tcPr>
            <w:tcW w:w="2825" w:type="dxa"/>
            <w:vAlign w:val="center"/>
          </w:tcPr>
          <w:p w:rsidR="00251262" w:rsidRPr="00735008" w:rsidRDefault="00037262" w:rsidP="005202B6">
            <w:pPr>
              <w:spacing w:line="360" w:lineRule="auto"/>
              <w:jc w:val="center"/>
              <w:rPr>
                <w:rFonts w:ascii="David" w:eastAsia="Times New Roman" w:hAnsi="David" w:cs="David"/>
                <w:b/>
                <w:bCs/>
                <w:color w:val="auto"/>
                <w:highlight w:val="yellow"/>
                <w:rtl/>
              </w:rPr>
            </w:pPr>
            <w:r w:rsidRPr="00735008">
              <w:rPr>
                <w:rFonts w:ascii="David" w:eastAsia="Times New Roman" w:hAnsi="David" w:cs="David"/>
                <w:b/>
                <w:bCs/>
                <w:color w:val="auto"/>
                <w:rtl/>
              </w:rPr>
              <w:t>הבקשה נדחית</w:t>
            </w:r>
          </w:p>
        </w:tc>
      </w:tr>
      <w:tr w:rsidR="00251262" w:rsidRPr="005202B6" w:rsidTr="005202B6">
        <w:tc>
          <w:tcPr>
            <w:tcW w:w="743" w:type="dxa"/>
            <w:vAlign w:val="center"/>
          </w:tcPr>
          <w:p w:rsidR="00251262" w:rsidRPr="005202B6" w:rsidRDefault="00251262" w:rsidP="005202B6">
            <w:pPr>
              <w:pStyle w:val="a4"/>
              <w:numPr>
                <w:ilvl w:val="0"/>
                <w:numId w:val="4"/>
              </w:numPr>
              <w:jc w:val="center"/>
              <w:rPr>
                <w:rFonts w:ascii="David" w:hAnsi="David" w:cs="David"/>
                <w:b/>
                <w:bCs/>
                <w:sz w:val="20"/>
                <w:szCs w:val="20"/>
                <w:rtl/>
              </w:rPr>
            </w:pPr>
          </w:p>
        </w:tc>
        <w:tc>
          <w:tcPr>
            <w:tcW w:w="715" w:type="dxa"/>
            <w:vAlign w:val="center"/>
          </w:tcPr>
          <w:p w:rsidR="00251262" w:rsidRPr="005202B6" w:rsidRDefault="00251262" w:rsidP="005202B6">
            <w:pPr>
              <w:bidi w:val="0"/>
              <w:spacing w:line="360" w:lineRule="auto"/>
              <w:jc w:val="center"/>
              <w:rPr>
                <w:rFonts w:ascii="David" w:hAnsi="David" w:cs="David"/>
                <w:b/>
                <w:rtl/>
              </w:rPr>
            </w:pPr>
            <w:r w:rsidRPr="005202B6">
              <w:rPr>
                <w:rFonts w:ascii="David" w:hAnsi="David" w:cs="David"/>
                <w:rtl/>
              </w:rPr>
              <w:t>163</w:t>
            </w:r>
          </w:p>
        </w:tc>
        <w:tc>
          <w:tcPr>
            <w:tcW w:w="851" w:type="dxa"/>
            <w:vAlign w:val="center"/>
          </w:tcPr>
          <w:p w:rsidR="00251262" w:rsidRPr="005202B6" w:rsidRDefault="00251262" w:rsidP="005202B6">
            <w:pPr>
              <w:spacing w:line="276" w:lineRule="auto"/>
              <w:jc w:val="center"/>
              <w:rPr>
                <w:rFonts w:ascii="David" w:hAnsi="David" w:cs="David"/>
                <w:b/>
                <w:rtl/>
              </w:rPr>
            </w:pPr>
            <w:r w:rsidRPr="005202B6">
              <w:rPr>
                <w:rFonts w:ascii="David" w:hAnsi="David" w:cs="David"/>
                <w:rtl/>
              </w:rPr>
              <w:t>7</w:t>
            </w:r>
          </w:p>
        </w:tc>
        <w:tc>
          <w:tcPr>
            <w:tcW w:w="4111" w:type="dxa"/>
            <w:vAlign w:val="center"/>
          </w:tcPr>
          <w:p w:rsidR="00251262" w:rsidRPr="005202B6" w:rsidRDefault="00251262" w:rsidP="005202B6">
            <w:pPr>
              <w:jc w:val="center"/>
              <w:rPr>
                <w:rFonts w:ascii="David" w:hAnsi="David" w:cs="David"/>
                <w:b/>
                <w:rtl/>
              </w:rPr>
            </w:pPr>
            <w:r w:rsidRPr="005202B6">
              <w:rPr>
                <w:rFonts w:ascii="David" w:hAnsi="David" w:cs="David"/>
                <w:rtl/>
              </w:rPr>
              <w:t>נבקש כי התמורה תוצמד, כנהוג, למדד המחירים לצרכן.</w:t>
            </w:r>
          </w:p>
        </w:tc>
        <w:tc>
          <w:tcPr>
            <w:tcW w:w="2825" w:type="dxa"/>
            <w:vAlign w:val="center"/>
          </w:tcPr>
          <w:p w:rsidR="00251262" w:rsidRPr="00735008" w:rsidRDefault="00037262" w:rsidP="005202B6">
            <w:pPr>
              <w:spacing w:line="360" w:lineRule="auto"/>
              <w:jc w:val="center"/>
              <w:rPr>
                <w:rFonts w:ascii="David" w:eastAsia="Times New Roman" w:hAnsi="David" w:cs="David"/>
                <w:b/>
                <w:bCs/>
                <w:color w:val="auto"/>
                <w:highlight w:val="yellow"/>
                <w:rtl/>
              </w:rPr>
            </w:pPr>
            <w:r w:rsidRPr="00735008">
              <w:rPr>
                <w:rFonts w:ascii="David" w:eastAsia="Times New Roman" w:hAnsi="David" w:cs="David"/>
                <w:b/>
                <w:bCs/>
                <w:color w:val="auto"/>
                <w:rtl/>
              </w:rPr>
              <w:t>הבקשה נדחית</w:t>
            </w:r>
          </w:p>
        </w:tc>
      </w:tr>
      <w:tr w:rsidR="00251262" w:rsidRPr="005202B6" w:rsidTr="005202B6">
        <w:tc>
          <w:tcPr>
            <w:tcW w:w="743" w:type="dxa"/>
            <w:vAlign w:val="center"/>
          </w:tcPr>
          <w:p w:rsidR="00251262" w:rsidRPr="005202B6" w:rsidRDefault="00251262" w:rsidP="005202B6">
            <w:pPr>
              <w:pStyle w:val="a4"/>
              <w:numPr>
                <w:ilvl w:val="0"/>
                <w:numId w:val="4"/>
              </w:numPr>
              <w:jc w:val="center"/>
              <w:rPr>
                <w:rFonts w:ascii="David" w:hAnsi="David" w:cs="David"/>
                <w:b/>
                <w:bCs/>
                <w:sz w:val="20"/>
                <w:szCs w:val="20"/>
                <w:rtl/>
              </w:rPr>
            </w:pPr>
          </w:p>
        </w:tc>
        <w:tc>
          <w:tcPr>
            <w:tcW w:w="715" w:type="dxa"/>
            <w:vAlign w:val="center"/>
          </w:tcPr>
          <w:p w:rsidR="00251262" w:rsidRPr="005202B6" w:rsidRDefault="00251262" w:rsidP="005202B6">
            <w:pPr>
              <w:bidi w:val="0"/>
              <w:spacing w:line="360" w:lineRule="auto"/>
              <w:jc w:val="center"/>
              <w:rPr>
                <w:rFonts w:ascii="David" w:hAnsi="David" w:cs="David"/>
                <w:b/>
                <w:rtl/>
              </w:rPr>
            </w:pPr>
            <w:r w:rsidRPr="005202B6">
              <w:rPr>
                <w:rFonts w:ascii="David" w:hAnsi="David" w:cs="David"/>
                <w:rtl/>
              </w:rPr>
              <w:t>168</w:t>
            </w:r>
          </w:p>
        </w:tc>
        <w:tc>
          <w:tcPr>
            <w:tcW w:w="851" w:type="dxa"/>
            <w:vAlign w:val="center"/>
          </w:tcPr>
          <w:p w:rsidR="00251262" w:rsidRPr="005202B6" w:rsidRDefault="00251262" w:rsidP="005202B6">
            <w:pPr>
              <w:spacing w:line="276" w:lineRule="auto"/>
              <w:jc w:val="center"/>
              <w:rPr>
                <w:rFonts w:ascii="David" w:hAnsi="David" w:cs="David"/>
                <w:b/>
                <w:rtl/>
              </w:rPr>
            </w:pPr>
            <w:r w:rsidRPr="005202B6">
              <w:rPr>
                <w:rFonts w:ascii="David" w:hAnsi="David" w:cs="David"/>
                <w:rtl/>
              </w:rPr>
              <w:t>16 ד'</w:t>
            </w:r>
          </w:p>
        </w:tc>
        <w:tc>
          <w:tcPr>
            <w:tcW w:w="4111" w:type="dxa"/>
            <w:vAlign w:val="center"/>
          </w:tcPr>
          <w:p w:rsidR="00251262" w:rsidRPr="005202B6" w:rsidRDefault="00251262" w:rsidP="005202B6">
            <w:pPr>
              <w:jc w:val="center"/>
              <w:rPr>
                <w:rFonts w:ascii="David" w:hAnsi="David" w:cs="David"/>
                <w:b/>
                <w:rtl/>
              </w:rPr>
            </w:pPr>
            <w:r w:rsidRPr="005202B6">
              <w:rPr>
                <w:rFonts w:ascii="David" w:hAnsi="David" w:cs="David"/>
                <w:rtl/>
              </w:rPr>
              <w:t>נבקש לבטל את הדרישה לערבות בדק. לא סביר כי הספק יידרש לערבויות על פעילות שמבוצעת ע"י ספק מתחרה.</w:t>
            </w:r>
          </w:p>
        </w:tc>
        <w:tc>
          <w:tcPr>
            <w:tcW w:w="2825" w:type="dxa"/>
            <w:vAlign w:val="center"/>
          </w:tcPr>
          <w:p w:rsidR="00251262" w:rsidRPr="00735008" w:rsidRDefault="00037262" w:rsidP="005202B6">
            <w:pPr>
              <w:spacing w:line="360" w:lineRule="auto"/>
              <w:jc w:val="center"/>
              <w:rPr>
                <w:rFonts w:ascii="David" w:eastAsia="Times New Roman" w:hAnsi="David" w:cs="David"/>
                <w:b/>
                <w:bCs/>
                <w:color w:val="auto"/>
                <w:highlight w:val="yellow"/>
                <w:rtl/>
              </w:rPr>
            </w:pPr>
            <w:r w:rsidRPr="00735008">
              <w:rPr>
                <w:rFonts w:ascii="David" w:eastAsia="Times New Roman" w:hAnsi="David" w:cs="David"/>
                <w:b/>
                <w:bCs/>
                <w:color w:val="auto"/>
                <w:rtl/>
              </w:rPr>
              <w:t>הבקשה נדחית</w:t>
            </w:r>
          </w:p>
        </w:tc>
      </w:tr>
      <w:tr w:rsidR="00251262" w:rsidRPr="005202B6" w:rsidTr="005202B6">
        <w:tc>
          <w:tcPr>
            <w:tcW w:w="743" w:type="dxa"/>
            <w:vAlign w:val="center"/>
          </w:tcPr>
          <w:p w:rsidR="00251262" w:rsidRPr="005202B6" w:rsidRDefault="00251262" w:rsidP="005202B6">
            <w:pPr>
              <w:pStyle w:val="a4"/>
              <w:numPr>
                <w:ilvl w:val="0"/>
                <w:numId w:val="4"/>
              </w:numPr>
              <w:jc w:val="center"/>
              <w:rPr>
                <w:rFonts w:ascii="David" w:hAnsi="David" w:cs="David"/>
                <w:b/>
                <w:bCs/>
                <w:sz w:val="20"/>
                <w:szCs w:val="20"/>
                <w:rtl/>
              </w:rPr>
            </w:pPr>
          </w:p>
        </w:tc>
        <w:tc>
          <w:tcPr>
            <w:tcW w:w="715" w:type="dxa"/>
            <w:vAlign w:val="center"/>
          </w:tcPr>
          <w:p w:rsidR="00251262" w:rsidRPr="005202B6" w:rsidRDefault="00251262" w:rsidP="005202B6">
            <w:pPr>
              <w:bidi w:val="0"/>
              <w:spacing w:line="360" w:lineRule="auto"/>
              <w:jc w:val="center"/>
              <w:rPr>
                <w:rFonts w:ascii="David" w:hAnsi="David" w:cs="David"/>
                <w:b/>
                <w:rtl/>
              </w:rPr>
            </w:pPr>
            <w:r w:rsidRPr="005202B6">
              <w:rPr>
                <w:rFonts w:ascii="David" w:hAnsi="David" w:cs="David"/>
                <w:rtl/>
              </w:rPr>
              <w:t>188</w:t>
            </w:r>
          </w:p>
        </w:tc>
        <w:tc>
          <w:tcPr>
            <w:tcW w:w="851" w:type="dxa"/>
            <w:vAlign w:val="center"/>
          </w:tcPr>
          <w:p w:rsidR="00251262" w:rsidRPr="005202B6" w:rsidRDefault="00251262" w:rsidP="005202B6">
            <w:pPr>
              <w:spacing w:line="276" w:lineRule="auto"/>
              <w:jc w:val="center"/>
              <w:rPr>
                <w:rFonts w:ascii="David" w:hAnsi="David" w:cs="David"/>
                <w:b/>
                <w:rtl/>
              </w:rPr>
            </w:pPr>
          </w:p>
        </w:tc>
        <w:tc>
          <w:tcPr>
            <w:tcW w:w="4111" w:type="dxa"/>
            <w:vAlign w:val="center"/>
          </w:tcPr>
          <w:p w:rsidR="00251262" w:rsidRPr="005202B6" w:rsidRDefault="00251262" w:rsidP="005202B6">
            <w:pPr>
              <w:jc w:val="center"/>
              <w:rPr>
                <w:rFonts w:ascii="David" w:hAnsi="David" w:cs="David"/>
                <w:b/>
                <w:rtl/>
              </w:rPr>
            </w:pPr>
            <w:r w:rsidRPr="005202B6">
              <w:rPr>
                <w:rFonts w:ascii="David" w:hAnsi="David" w:cs="David"/>
                <w:rtl/>
              </w:rPr>
              <w:t>לצורך הערכת היקף התשומות הנדרש, נבקש את היקף דו"חות החניה והפיקוח אשר ניתנו ברשות בשנים 2018-2020.</w:t>
            </w:r>
          </w:p>
        </w:tc>
        <w:tc>
          <w:tcPr>
            <w:tcW w:w="2825" w:type="dxa"/>
            <w:vAlign w:val="center"/>
          </w:tcPr>
          <w:p w:rsidR="00251262" w:rsidRPr="00735008" w:rsidRDefault="00FA7859" w:rsidP="005202B6">
            <w:pPr>
              <w:spacing w:line="360" w:lineRule="auto"/>
              <w:jc w:val="center"/>
              <w:rPr>
                <w:rFonts w:ascii="David" w:eastAsia="Times New Roman" w:hAnsi="David" w:cs="David"/>
                <w:b/>
                <w:bCs/>
                <w:color w:val="auto"/>
                <w:highlight w:val="yellow"/>
                <w:rtl/>
              </w:rPr>
            </w:pPr>
            <w:r w:rsidRPr="00735008">
              <w:rPr>
                <w:rFonts w:ascii="David" w:eastAsia="Times New Roman" w:hAnsi="David" w:cs="David"/>
                <w:b/>
                <w:bCs/>
                <w:color w:val="auto"/>
                <w:rtl/>
              </w:rPr>
              <w:t>כ-3,000 בשנה</w:t>
            </w:r>
          </w:p>
        </w:tc>
      </w:tr>
      <w:tr w:rsidR="00251262" w:rsidRPr="005202B6" w:rsidTr="005202B6">
        <w:tc>
          <w:tcPr>
            <w:tcW w:w="743" w:type="dxa"/>
            <w:vAlign w:val="center"/>
          </w:tcPr>
          <w:p w:rsidR="00251262" w:rsidRPr="005202B6" w:rsidRDefault="00251262" w:rsidP="005202B6">
            <w:pPr>
              <w:pStyle w:val="a4"/>
              <w:numPr>
                <w:ilvl w:val="0"/>
                <w:numId w:val="4"/>
              </w:numPr>
              <w:jc w:val="center"/>
              <w:rPr>
                <w:rFonts w:ascii="David" w:hAnsi="David" w:cs="David"/>
                <w:b/>
                <w:bCs/>
                <w:sz w:val="20"/>
                <w:szCs w:val="20"/>
                <w:rtl/>
              </w:rPr>
            </w:pPr>
          </w:p>
        </w:tc>
        <w:tc>
          <w:tcPr>
            <w:tcW w:w="715" w:type="dxa"/>
            <w:vAlign w:val="center"/>
          </w:tcPr>
          <w:p w:rsidR="00251262" w:rsidRPr="005202B6" w:rsidRDefault="00251262" w:rsidP="005202B6">
            <w:pPr>
              <w:bidi w:val="0"/>
              <w:spacing w:line="360" w:lineRule="auto"/>
              <w:jc w:val="center"/>
              <w:rPr>
                <w:rFonts w:ascii="David" w:hAnsi="David" w:cs="David"/>
                <w:b/>
                <w:rtl/>
              </w:rPr>
            </w:pPr>
            <w:r w:rsidRPr="005202B6">
              <w:rPr>
                <w:rFonts w:ascii="David" w:hAnsi="David" w:cs="David"/>
                <w:rtl/>
              </w:rPr>
              <w:t>188</w:t>
            </w:r>
          </w:p>
        </w:tc>
        <w:tc>
          <w:tcPr>
            <w:tcW w:w="851" w:type="dxa"/>
            <w:vAlign w:val="center"/>
          </w:tcPr>
          <w:p w:rsidR="00251262" w:rsidRPr="005202B6" w:rsidRDefault="00251262" w:rsidP="005202B6">
            <w:pPr>
              <w:spacing w:line="276" w:lineRule="auto"/>
              <w:jc w:val="center"/>
              <w:rPr>
                <w:rFonts w:ascii="David" w:hAnsi="David" w:cs="David"/>
                <w:b/>
                <w:rtl/>
              </w:rPr>
            </w:pPr>
            <w:r w:rsidRPr="005202B6">
              <w:rPr>
                <w:rFonts w:ascii="David" w:hAnsi="David" w:cs="David"/>
                <w:rtl/>
              </w:rPr>
              <w:t>1.3.3 ז'</w:t>
            </w:r>
          </w:p>
        </w:tc>
        <w:tc>
          <w:tcPr>
            <w:tcW w:w="4111" w:type="dxa"/>
            <w:vAlign w:val="center"/>
          </w:tcPr>
          <w:p w:rsidR="00251262" w:rsidRPr="005202B6" w:rsidRDefault="00251262" w:rsidP="005202B6">
            <w:pPr>
              <w:jc w:val="center"/>
              <w:rPr>
                <w:rFonts w:ascii="David" w:hAnsi="David" w:cs="David"/>
                <w:b/>
                <w:rtl/>
              </w:rPr>
            </w:pPr>
            <w:r w:rsidRPr="005202B6">
              <w:rPr>
                <w:rFonts w:ascii="David" w:hAnsi="David" w:cs="David"/>
                <w:rtl/>
              </w:rPr>
              <w:t>לצורך הערכת היקף התשומות הנדרש, נבקש לקבל סוגי הפניות הטלפוניות להם יש לתת מענה ואת היקפי הפניות הממוצע החודשי בשנים 2018-2020, בהתפלגות לפי סוג הפניה.</w:t>
            </w:r>
          </w:p>
        </w:tc>
        <w:tc>
          <w:tcPr>
            <w:tcW w:w="2825" w:type="dxa"/>
            <w:vAlign w:val="center"/>
          </w:tcPr>
          <w:p w:rsidR="00251262" w:rsidRPr="00735008" w:rsidRDefault="00FA7859" w:rsidP="005202B6">
            <w:pPr>
              <w:spacing w:line="360" w:lineRule="auto"/>
              <w:jc w:val="center"/>
              <w:rPr>
                <w:rFonts w:ascii="David" w:eastAsia="Times New Roman" w:hAnsi="David" w:cs="David"/>
                <w:b/>
                <w:bCs/>
                <w:color w:val="auto"/>
                <w:rtl/>
              </w:rPr>
            </w:pPr>
            <w:r w:rsidRPr="00735008">
              <w:rPr>
                <w:rFonts w:ascii="David" w:eastAsia="Times New Roman" w:hAnsi="David" w:cs="David"/>
                <w:b/>
                <w:bCs/>
                <w:color w:val="auto"/>
                <w:rtl/>
              </w:rPr>
              <w:t>כ- 100 בחודש רוב הפניות נעשות ידנית למועצה</w:t>
            </w:r>
          </w:p>
        </w:tc>
      </w:tr>
      <w:tr w:rsidR="00251262" w:rsidRPr="005202B6" w:rsidTr="005202B6">
        <w:tc>
          <w:tcPr>
            <w:tcW w:w="743" w:type="dxa"/>
            <w:vAlign w:val="center"/>
          </w:tcPr>
          <w:p w:rsidR="00251262" w:rsidRPr="005202B6" w:rsidRDefault="00251262" w:rsidP="005202B6">
            <w:pPr>
              <w:pStyle w:val="a4"/>
              <w:numPr>
                <w:ilvl w:val="0"/>
                <w:numId w:val="4"/>
              </w:numPr>
              <w:jc w:val="center"/>
              <w:rPr>
                <w:rFonts w:ascii="David" w:hAnsi="David" w:cs="David"/>
                <w:b/>
                <w:bCs/>
                <w:sz w:val="20"/>
                <w:szCs w:val="20"/>
                <w:rtl/>
              </w:rPr>
            </w:pPr>
          </w:p>
        </w:tc>
        <w:tc>
          <w:tcPr>
            <w:tcW w:w="715" w:type="dxa"/>
            <w:vAlign w:val="center"/>
          </w:tcPr>
          <w:p w:rsidR="00251262" w:rsidRPr="005202B6" w:rsidRDefault="00251262" w:rsidP="005202B6">
            <w:pPr>
              <w:bidi w:val="0"/>
              <w:spacing w:line="360" w:lineRule="auto"/>
              <w:jc w:val="center"/>
              <w:rPr>
                <w:rFonts w:ascii="David" w:hAnsi="David" w:cs="David"/>
                <w:b/>
                <w:rtl/>
              </w:rPr>
            </w:pPr>
            <w:r w:rsidRPr="005202B6">
              <w:rPr>
                <w:rFonts w:ascii="David" w:hAnsi="David" w:cs="David"/>
                <w:rtl/>
              </w:rPr>
              <w:t>188</w:t>
            </w:r>
          </w:p>
        </w:tc>
        <w:tc>
          <w:tcPr>
            <w:tcW w:w="851" w:type="dxa"/>
            <w:vAlign w:val="center"/>
          </w:tcPr>
          <w:p w:rsidR="00251262" w:rsidRPr="005202B6" w:rsidRDefault="00251262" w:rsidP="005202B6">
            <w:pPr>
              <w:spacing w:line="276" w:lineRule="auto"/>
              <w:jc w:val="center"/>
              <w:rPr>
                <w:rFonts w:ascii="David" w:hAnsi="David" w:cs="David"/>
                <w:b/>
                <w:rtl/>
              </w:rPr>
            </w:pPr>
            <w:r w:rsidRPr="005202B6">
              <w:rPr>
                <w:rFonts w:ascii="David" w:hAnsi="David" w:cs="David"/>
                <w:rtl/>
              </w:rPr>
              <w:t>1.1.3</w:t>
            </w:r>
          </w:p>
        </w:tc>
        <w:tc>
          <w:tcPr>
            <w:tcW w:w="4111" w:type="dxa"/>
            <w:vAlign w:val="center"/>
          </w:tcPr>
          <w:p w:rsidR="00251262" w:rsidRPr="005202B6" w:rsidRDefault="00251262" w:rsidP="005202B6">
            <w:pPr>
              <w:spacing w:before="60" w:after="60" w:line="276" w:lineRule="auto"/>
              <w:ind w:left="34"/>
              <w:jc w:val="center"/>
              <w:rPr>
                <w:rFonts w:ascii="David" w:hAnsi="David" w:cs="David"/>
                <w:rtl/>
              </w:rPr>
            </w:pPr>
            <w:r w:rsidRPr="005202B6">
              <w:rPr>
                <w:rFonts w:ascii="David" w:hAnsi="David" w:cs="David"/>
                <w:rtl/>
              </w:rPr>
              <w:t>התכולה המפורטת בסעיף אינה כוללת מערכת וטרינרית.</w:t>
            </w:r>
          </w:p>
          <w:p w:rsidR="00251262" w:rsidRPr="005202B6" w:rsidRDefault="00251262" w:rsidP="005202B6">
            <w:pPr>
              <w:jc w:val="center"/>
              <w:rPr>
                <w:rFonts w:ascii="David" w:hAnsi="David" w:cs="David"/>
                <w:b/>
                <w:rtl/>
              </w:rPr>
            </w:pPr>
            <w:r w:rsidRPr="005202B6">
              <w:rPr>
                <w:rFonts w:ascii="David" w:hAnsi="David" w:cs="David"/>
                <w:rtl/>
              </w:rPr>
              <w:t>לאור העובדה כי מערכת זו הינה מערכת צד ג', נבקש להסיר את דרישות 34-38 המופיעות בעמ' 136 הנוגעות למערכת הוטרינרית.</w:t>
            </w:r>
          </w:p>
        </w:tc>
        <w:tc>
          <w:tcPr>
            <w:tcW w:w="2825" w:type="dxa"/>
            <w:vAlign w:val="center"/>
          </w:tcPr>
          <w:p w:rsidR="00251262" w:rsidRPr="00735008" w:rsidRDefault="00037262" w:rsidP="005202B6">
            <w:pPr>
              <w:spacing w:line="360" w:lineRule="auto"/>
              <w:jc w:val="center"/>
              <w:rPr>
                <w:rFonts w:ascii="David" w:eastAsia="Times New Roman" w:hAnsi="David" w:cs="David"/>
                <w:b/>
                <w:bCs/>
                <w:color w:val="auto"/>
                <w:highlight w:val="yellow"/>
                <w:rtl/>
              </w:rPr>
            </w:pPr>
            <w:r w:rsidRPr="00735008">
              <w:rPr>
                <w:rFonts w:ascii="David" w:eastAsia="Times New Roman" w:hAnsi="David" w:cs="David"/>
                <w:b/>
                <w:bCs/>
                <w:color w:val="auto"/>
                <w:rtl/>
              </w:rPr>
              <w:t>הבקשה מתקבלת</w:t>
            </w:r>
          </w:p>
        </w:tc>
      </w:tr>
      <w:tr w:rsidR="005202B6" w:rsidRPr="005202B6" w:rsidTr="005202B6">
        <w:tc>
          <w:tcPr>
            <w:tcW w:w="743" w:type="dxa"/>
            <w:vAlign w:val="center"/>
          </w:tcPr>
          <w:p w:rsidR="005202B6" w:rsidRPr="005202B6" w:rsidRDefault="005202B6" w:rsidP="005202B6">
            <w:pPr>
              <w:pStyle w:val="a4"/>
              <w:numPr>
                <w:ilvl w:val="0"/>
                <w:numId w:val="4"/>
              </w:numPr>
              <w:jc w:val="center"/>
              <w:rPr>
                <w:rFonts w:ascii="David" w:hAnsi="David" w:cs="David"/>
                <w:b/>
                <w:bCs/>
                <w:sz w:val="20"/>
                <w:szCs w:val="20"/>
                <w:rtl/>
              </w:rPr>
            </w:pPr>
          </w:p>
        </w:tc>
        <w:tc>
          <w:tcPr>
            <w:tcW w:w="715" w:type="dxa"/>
            <w:vAlign w:val="center"/>
          </w:tcPr>
          <w:p w:rsidR="005202B6" w:rsidRPr="005202B6" w:rsidRDefault="005202B6" w:rsidP="005202B6">
            <w:pPr>
              <w:bidi w:val="0"/>
              <w:spacing w:line="360" w:lineRule="auto"/>
              <w:jc w:val="center"/>
              <w:rPr>
                <w:rFonts w:ascii="David" w:hAnsi="David" w:cs="David"/>
                <w:rtl/>
              </w:rPr>
            </w:pPr>
            <w:r w:rsidRPr="005202B6">
              <w:rPr>
                <w:rFonts w:ascii="David" w:eastAsia="Calibri" w:hAnsi="David" w:cs="David"/>
                <w:rtl/>
              </w:rPr>
              <w:t>מפרט טכני  פרק א' – מערכות מידע</w:t>
            </w:r>
          </w:p>
        </w:tc>
        <w:tc>
          <w:tcPr>
            <w:tcW w:w="851" w:type="dxa"/>
            <w:vAlign w:val="center"/>
          </w:tcPr>
          <w:p w:rsidR="005202B6" w:rsidRPr="005202B6" w:rsidRDefault="005202B6" w:rsidP="005202B6">
            <w:pPr>
              <w:spacing w:line="276" w:lineRule="auto"/>
              <w:jc w:val="center"/>
              <w:rPr>
                <w:rFonts w:ascii="David" w:eastAsia="Calibri" w:hAnsi="David" w:cs="David"/>
                <w:rtl/>
              </w:rPr>
            </w:pPr>
            <w:r w:rsidRPr="005202B6">
              <w:rPr>
                <w:rFonts w:ascii="David" w:eastAsia="Calibri" w:hAnsi="David" w:cs="David"/>
                <w:rtl/>
              </w:rPr>
              <w:t>עמוד 84</w:t>
            </w:r>
          </w:p>
          <w:p w:rsidR="005202B6" w:rsidRPr="005202B6" w:rsidRDefault="005202B6" w:rsidP="005202B6">
            <w:pPr>
              <w:spacing w:line="276" w:lineRule="auto"/>
              <w:jc w:val="center"/>
              <w:rPr>
                <w:rFonts w:ascii="David" w:hAnsi="David" w:cs="David"/>
                <w:rtl/>
              </w:rPr>
            </w:pPr>
            <w:r w:rsidRPr="005202B6">
              <w:rPr>
                <w:rFonts w:ascii="David" w:eastAsia="Calibri" w:hAnsi="David" w:cs="David"/>
                <w:rtl/>
              </w:rPr>
              <w:t>סעיף 25</w:t>
            </w:r>
          </w:p>
        </w:tc>
        <w:tc>
          <w:tcPr>
            <w:tcW w:w="4111" w:type="dxa"/>
            <w:vAlign w:val="center"/>
          </w:tcPr>
          <w:p w:rsidR="005202B6" w:rsidRPr="005202B6" w:rsidRDefault="005202B6" w:rsidP="005202B6">
            <w:pPr>
              <w:spacing w:before="60" w:after="60" w:line="276" w:lineRule="auto"/>
              <w:ind w:left="34"/>
              <w:jc w:val="center"/>
              <w:rPr>
                <w:rFonts w:ascii="David" w:hAnsi="David" w:cs="David"/>
                <w:rtl/>
              </w:rPr>
            </w:pPr>
            <w:r w:rsidRPr="005202B6">
              <w:rPr>
                <w:rFonts w:ascii="David" w:eastAsia="Calibri" w:hAnsi="David" w:cs="David"/>
                <w:rtl/>
              </w:rPr>
              <w:t>נבקש לדעת מהו הצורך ואילו פרטי עובד יש להציג במערכת הרכש והגזברות.</w:t>
            </w:r>
          </w:p>
        </w:tc>
        <w:tc>
          <w:tcPr>
            <w:tcW w:w="2825" w:type="dxa"/>
            <w:vAlign w:val="center"/>
          </w:tcPr>
          <w:p w:rsidR="005202B6" w:rsidRPr="00735008" w:rsidRDefault="005202B6" w:rsidP="005202B6">
            <w:pPr>
              <w:spacing w:line="360" w:lineRule="auto"/>
              <w:jc w:val="center"/>
              <w:rPr>
                <w:rFonts w:ascii="David" w:eastAsia="Times New Roman" w:hAnsi="David" w:cs="David"/>
                <w:b/>
                <w:bCs/>
                <w:color w:val="auto"/>
                <w:rtl/>
              </w:rPr>
            </w:pPr>
            <w:r w:rsidRPr="00735008">
              <w:rPr>
                <w:rFonts w:ascii="David" w:eastAsia="Times New Roman" w:hAnsi="David" w:cs="David" w:hint="cs"/>
                <w:b/>
                <w:bCs/>
                <w:color w:val="auto"/>
                <w:rtl/>
              </w:rPr>
              <w:t>שם העובד, תפקיד, מחלקה</w:t>
            </w:r>
          </w:p>
        </w:tc>
      </w:tr>
      <w:tr w:rsidR="005202B6" w:rsidRPr="005202B6" w:rsidTr="005202B6">
        <w:tc>
          <w:tcPr>
            <w:tcW w:w="743" w:type="dxa"/>
            <w:vAlign w:val="center"/>
          </w:tcPr>
          <w:p w:rsidR="005202B6" w:rsidRPr="005202B6" w:rsidRDefault="005202B6" w:rsidP="005202B6">
            <w:pPr>
              <w:pStyle w:val="a4"/>
              <w:numPr>
                <w:ilvl w:val="0"/>
                <w:numId w:val="4"/>
              </w:numPr>
              <w:jc w:val="center"/>
              <w:rPr>
                <w:rFonts w:ascii="David" w:hAnsi="David" w:cs="David"/>
                <w:b/>
                <w:bCs/>
                <w:sz w:val="20"/>
                <w:szCs w:val="20"/>
                <w:rtl/>
              </w:rPr>
            </w:pPr>
          </w:p>
        </w:tc>
        <w:tc>
          <w:tcPr>
            <w:tcW w:w="715" w:type="dxa"/>
            <w:vAlign w:val="center"/>
          </w:tcPr>
          <w:p w:rsidR="005202B6" w:rsidRPr="005202B6" w:rsidRDefault="005202B6" w:rsidP="005202B6">
            <w:pPr>
              <w:bidi w:val="0"/>
              <w:spacing w:line="360" w:lineRule="auto"/>
              <w:jc w:val="center"/>
              <w:rPr>
                <w:rFonts w:ascii="David" w:hAnsi="David" w:cs="David"/>
                <w:rtl/>
              </w:rPr>
            </w:pPr>
            <w:r w:rsidRPr="005202B6">
              <w:rPr>
                <w:rFonts w:ascii="David" w:eastAsia="Calibri" w:hAnsi="David" w:cs="David"/>
                <w:rtl/>
              </w:rPr>
              <w:t>מפרט טכני  פרק א' – מערכות מידע</w:t>
            </w:r>
          </w:p>
        </w:tc>
        <w:tc>
          <w:tcPr>
            <w:tcW w:w="851" w:type="dxa"/>
            <w:vAlign w:val="center"/>
          </w:tcPr>
          <w:p w:rsidR="005202B6" w:rsidRPr="005202B6" w:rsidRDefault="005202B6" w:rsidP="005202B6">
            <w:pPr>
              <w:spacing w:line="276" w:lineRule="auto"/>
              <w:jc w:val="center"/>
              <w:rPr>
                <w:rFonts w:ascii="David" w:eastAsia="Calibri" w:hAnsi="David" w:cs="David"/>
                <w:rtl/>
              </w:rPr>
            </w:pPr>
            <w:r w:rsidRPr="005202B6">
              <w:rPr>
                <w:rFonts w:ascii="David" w:eastAsia="Calibri" w:hAnsi="David" w:cs="David"/>
                <w:rtl/>
              </w:rPr>
              <w:t>עמוד 85</w:t>
            </w:r>
          </w:p>
          <w:p w:rsidR="005202B6" w:rsidRPr="005202B6" w:rsidRDefault="005202B6" w:rsidP="005202B6">
            <w:pPr>
              <w:spacing w:line="276" w:lineRule="auto"/>
              <w:jc w:val="center"/>
              <w:rPr>
                <w:rFonts w:ascii="David" w:hAnsi="David" w:cs="David"/>
                <w:rtl/>
              </w:rPr>
            </w:pPr>
            <w:r w:rsidRPr="005202B6">
              <w:rPr>
                <w:rFonts w:ascii="David" w:eastAsia="Calibri" w:hAnsi="David" w:cs="David"/>
                <w:rtl/>
              </w:rPr>
              <w:t>סעיף 41</w:t>
            </w:r>
          </w:p>
        </w:tc>
        <w:tc>
          <w:tcPr>
            <w:tcW w:w="4111" w:type="dxa"/>
            <w:vAlign w:val="center"/>
          </w:tcPr>
          <w:p w:rsidR="005202B6" w:rsidRPr="005202B6" w:rsidRDefault="005202B6" w:rsidP="005202B6">
            <w:pPr>
              <w:spacing w:before="60" w:after="60" w:line="276" w:lineRule="auto"/>
              <w:ind w:left="34"/>
              <w:jc w:val="center"/>
              <w:rPr>
                <w:rFonts w:ascii="David" w:hAnsi="David" w:cs="David"/>
                <w:rtl/>
              </w:rPr>
            </w:pPr>
            <w:r w:rsidRPr="005202B6">
              <w:rPr>
                <w:rFonts w:ascii="David" w:eastAsia="Calibri" w:hAnsi="David" w:cs="David"/>
                <w:rtl/>
              </w:rPr>
              <w:t>נבקש לדעת איזה סוג הזמנות האם גם תקציב רגיל וגם תב"ר.</w:t>
            </w:r>
          </w:p>
        </w:tc>
        <w:tc>
          <w:tcPr>
            <w:tcW w:w="2825" w:type="dxa"/>
            <w:vAlign w:val="center"/>
          </w:tcPr>
          <w:p w:rsidR="005202B6" w:rsidRPr="00735008" w:rsidRDefault="005202B6" w:rsidP="005202B6">
            <w:pPr>
              <w:spacing w:line="360" w:lineRule="auto"/>
              <w:jc w:val="center"/>
              <w:rPr>
                <w:rFonts w:ascii="David" w:eastAsia="Times New Roman" w:hAnsi="David" w:cs="David"/>
                <w:b/>
                <w:bCs/>
                <w:color w:val="auto"/>
                <w:rtl/>
              </w:rPr>
            </w:pPr>
            <w:r w:rsidRPr="00735008">
              <w:rPr>
                <w:rFonts w:ascii="David" w:eastAsia="Times New Roman" w:hAnsi="David" w:cs="David" w:hint="cs"/>
                <w:b/>
                <w:bCs/>
                <w:color w:val="auto"/>
                <w:rtl/>
              </w:rPr>
              <w:t>המועצה מוציאה הזמנות תב"רים, תקציב רגיל והזמנות מסגרת</w:t>
            </w:r>
          </w:p>
        </w:tc>
      </w:tr>
      <w:tr w:rsidR="005202B6" w:rsidRPr="005202B6" w:rsidTr="005202B6">
        <w:tc>
          <w:tcPr>
            <w:tcW w:w="743" w:type="dxa"/>
            <w:vAlign w:val="center"/>
          </w:tcPr>
          <w:p w:rsidR="005202B6" w:rsidRPr="005202B6" w:rsidRDefault="005202B6" w:rsidP="005202B6">
            <w:pPr>
              <w:pStyle w:val="a4"/>
              <w:numPr>
                <w:ilvl w:val="0"/>
                <w:numId w:val="4"/>
              </w:numPr>
              <w:jc w:val="center"/>
              <w:rPr>
                <w:rFonts w:ascii="David" w:hAnsi="David" w:cs="David"/>
                <w:b/>
                <w:bCs/>
                <w:sz w:val="20"/>
                <w:szCs w:val="20"/>
                <w:rtl/>
              </w:rPr>
            </w:pPr>
          </w:p>
        </w:tc>
        <w:tc>
          <w:tcPr>
            <w:tcW w:w="715" w:type="dxa"/>
            <w:vAlign w:val="center"/>
          </w:tcPr>
          <w:p w:rsidR="005202B6" w:rsidRPr="005202B6" w:rsidRDefault="005202B6" w:rsidP="005202B6">
            <w:pPr>
              <w:bidi w:val="0"/>
              <w:spacing w:line="360" w:lineRule="auto"/>
              <w:jc w:val="center"/>
              <w:rPr>
                <w:rFonts w:ascii="David" w:hAnsi="David" w:cs="David"/>
                <w:rtl/>
              </w:rPr>
            </w:pPr>
            <w:r w:rsidRPr="005202B6">
              <w:rPr>
                <w:rFonts w:ascii="David" w:eastAsia="Calibri" w:hAnsi="David" w:cs="David"/>
                <w:rtl/>
              </w:rPr>
              <w:t>מפרט טכני  פרק א' – מערכות מידע</w:t>
            </w:r>
          </w:p>
        </w:tc>
        <w:tc>
          <w:tcPr>
            <w:tcW w:w="851" w:type="dxa"/>
            <w:vAlign w:val="center"/>
          </w:tcPr>
          <w:p w:rsidR="005202B6" w:rsidRPr="005202B6" w:rsidRDefault="005202B6" w:rsidP="005202B6">
            <w:pPr>
              <w:spacing w:line="276" w:lineRule="auto"/>
              <w:jc w:val="center"/>
              <w:rPr>
                <w:rFonts w:ascii="David" w:eastAsia="Calibri" w:hAnsi="David" w:cs="David"/>
                <w:rtl/>
              </w:rPr>
            </w:pPr>
            <w:r w:rsidRPr="005202B6">
              <w:rPr>
                <w:rFonts w:ascii="David" w:eastAsia="Calibri" w:hAnsi="David" w:cs="David"/>
                <w:rtl/>
              </w:rPr>
              <w:t>עמוד 86</w:t>
            </w:r>
          </w:p>
          <w:p w:rsidR="005202B6" w:rsidRPr="005202B6" w:rsidRDefault="005202B6" w:rsidP="005202B6">
            <w:pPr>
              <w:spacing w:line="276" w:lineRule="auto"/>
              <w:jc w:val="center"/>
              <w:rPr>
                <w:rFonts w:ascii="David" w:hAnsi="David" w:cs="David"/>
                <w:rtl/>
              </w:rPr>
            </w:pPr>
            <w:r w:rsidRPr="005202B6">
              <w:rPr>
                <w:rFonts w:ascii="David" w:eastAsia="Calibri" w:hAnsi="David" w:cs="David"/>
                <w:rtl/>
              </w:rPr>
              <w:t>סעיף 50</w:t>
            </w:r>
          </w:p>
        </w:tc>
        <w:tc>
          <w:tcPr>
            <w:tcW w:w="4111" w:type="dxa"/>
            <w:vAlign w:val="center"/>
          </w:tcPr>
          <w:p w:rsidR="005202B6" w:rsidRPr="005202B6" w:rsidRDefault="005202B6" w:rsidP="005202B6">
            <w:pPr>
              <w:spacing w:before="60" w:after="60" w:line="276" w:lineRule="auto"/>
              <w:ind w:left="34"/>
              <w:jc w:val="center"/>
              <w:rPr>
                <w:rFonts w:ascii="David" w:hAnsi="David" w:cs="David"/>
                <w:rtl/>
              </w:rPr>
            </w:pPr>
            <w:r w:rsidRPr="005202B6">
              <w:rPr>
                <w:rFonts w:ascii="David" w:eastAsia="Calibri" w:hAnsi="David" w:cs="David"/>
                <w:rtl/>
              </w:rPr>
              <w:t>נבקש לדעת מה הכוונה בסעיף זה, האם נדרש מהחברה הזו לבצע טיוב נתונים ?</w:t>
            </w:r>
          </w:p>
        </w:tc>
        <w:tc>
          <w:tcPr>
            <w:tcW w:w="2825" w:type="dxa"/>
            <w:vAlign w:val="center"/>
          </w:tcPr>
          <w:p w:rsidR="005202B6" w:rsidRPr="00735008" w:rsidRDefault="005202B6" w:rsidP="005202B6">
            <w:pPr>
              <w:spacing w:line="360" w:lineRule="auto"/>
              <w:jc w:val="center"/>
              <w:rPr>
                <w:rFonts w:ascii="David" w:eastAsia="Times New Roman" w:hAnsi="David" w:cs="David"/>
                <w:b/>
                <w:bCs/>
                <w:color w:val="auto"/>
                <w:rtl/>
              </w:rPr>
            </w:pPr>
            <w:r w:rsidRPr="00735008">
              <w:rPr>
                <w:rFonts w:ascii="David" w:eastAsia="Times New Roman" w:hAnsi="David" w:cs="David" w:hint="cs"/>
                <w:b/>
                <w:bCs/>
                <w:color w:val="auto"/>
                <w:rtl/>
              </w:rPr>
              <w:t>המועצה תבצע טיוב הנתונים. באחריות המציע הזוכה לקלוט אותם למערכת שלו ולבצע את כלל השינויים וההתאמות הנדרשים</w:t>
            </w:r>
          </w:p>
        </w:tc>
      </w:tr>
      <w:tr w:rsidR="005202B6" w:rsidRPr="005202B6" w:rsidTr="005202B6">
        <w:tc>
          <w:tcPr>
            <w:tcW w:w="743" w:type="dxa"/>
            <w:vAlign w:val="center"/>
          </w:tcPr>
          <w:p w:rsidR="005202B6" w:rsidRPr="005202B6" w:rsidRDefault="005202B6" w:rsidP="005202B6">
            <w:pPr>
              <w:pStyle w:val="a4"/>
              <w:numPr>
                <w:ilvl w:val="0"/>
                <w:numId w:val="4"/>
              </w:numPr>
              <w:jc w:val="center"/>
              <w:rPr>
                <w:rFonts w:ascii="David" w:hAnsi="David" w:cs="David"/>
                <w:b/>
                <w:bCs/>
                <w:sz w:val="20"/>
                <w:szCs w:val="20"/>
                <w:rtl/>
              </w:rPr>
            </w:pPr>
          </w:p>
        </w:tc>
        <w:tc>
          <w:tcPr>
            <w:tcW w:w="715" w:type="dxa"/>
            <w:vAlign w:val="center"/>
          </w:tcPr>
          <w:p w:rsidR="005202B6" w:rsidRPr="005202B6" w:rsidRDefault="005202B6" w:rsidP="005202B6">
            <w:pPr>
              <w:bidi w:val="0"/>
              <w:spacing w:line="360" w:lineRule="auto"/>
              <w:jc w:val="center"/>
              <w:rPr>
                <w:rFonts w:ascii="David" w:hAnsi="David" w:cs="David"/>
                <w:rtl/>
              </w:rPr>
            </w:pPr>
            <w:r w:rsidRPr="005202B6">
              <w:rPr>
                <w:rFonts w:ascii="David" w:eastAsia="Calibri" w:hAnsi="David" w:cs="David"/>
                <w:rtl/>
              </w:rPr>
              <w:t>מפרט טכני  פרק א' – מערכות מידע</w:t>
            </w:r>
          </w:p>
        </w:tc>
        <w:tc>
          <w:tcPr>
            <w:tcW w:w="851" w:type="dxa"/>
            <w:vAlign w:val="center"/>
          </w:tcPr>
          <w:p w:rsidR="005202B6" w:rsidRPr="005202B6" w:rsidRDefault="005202B6" w:rsidP="005202B6">
            <w:pPr>
              <w:spacing w:line="276" w:lineRule="auto"/>
              <w:jc w:val="center"/>
              <w:rPr>
                <w:rFonts w:ascii="David" w:eastAsia="Calibri" w:hAnsi="David" w:cs="David"/>
                <w:rtl/>
              </w:rPr>
            </w:pPr>
            <w:r w:rsidRPr="005202B6">
              <w:rPr>
                <w:rFonts w:ascii="David" w:eastAsia="Calibri" w:hAnsi="David" w:cs="David"/>
                <w:rtl/>
              </w:rPr>
              <w:t>עמוד 86</w:t>
            </w:r>
          </w:p>
          <w:p w:rsidR="005202B6" w:rsidRPr="005202B6" w:rsidRDefault="005202B6" w:rsidP="005202B6">
            <w:pPr>
              <w:spacing w:line="276" w:lineRule="auto"/>
              <w:jc w:val="center"/>
              <w:rPr>
                <w:rFonts w:ascii="David" w:hAnsi="David" w:cs="David"/>
                <w:rtl/>
              </w:rPr>
            </w:pPr>
            <w:r w:rsidRPr="005202B6">
              <w:rPr>
                <w:rFonts w:ascii="David" w:eastAsia="Calibri" w:hAnsi="David" w:cs="David"/>
                <w:rtl/>
              </w:rPr>
              <w:t>סעיף 59</w:t>
            </w:r>
          </w:p>
        </w:tc>
        <w:tc>
          <w:tcPr>
            <w:tcW w:w="4111" w:type="dxa"/>
            <w:vAlign w:val="center"/>
          </w:tcPr>
          <w:p w:rsidR="005202B6" w:rsidRPr="005202B6" w:rsidRDefault="005202B6" w:rsidP="005202B6">
            <w:pPr>
              <w:jc w:val="center"/>
              <w:rPr>
                <w:rFonts w:ascii="David" w:eastAsia="Calibri" w:hAnsi="David" w:cs="David"/>
                <w:rtl/>
              </w:rPr>
            </w:pPr>
            <w:r w:rsidRPr="005202B6">
              <w:rPr>
                <w:rFonts w:ascii="David" w:eastAsia="Calibri" w:hAnsi="David" w:cs="David"/>
                <w:rtl/>
              </w:rPr>
              <w:t>נבקש לדעת מה הכוונה, מהו מודול הצרכנות במערכת הפיננסית?</w:t>
            </w:r>
          </w:p>
          <w:p w:rsidR="005202B6" w:rsidRPr="005202B6" w:rsidRDefault="005202B6" w:rsidP="005202B6">
            <w:pPr>
              <w:spacing w:before="60" w:after="60" w:line="276" w:lineRule="auto"/>
              <w:ind w:left="34"/>
              <w:jc w:val="center"/>
              <w:rPr>
                <w:rFonts w:ascii="David" w:hAnsi="David" w:cs="David"/>
                <w:rtl/>
              </w:rPr>
            </w:pPr>
          </w:p>
        </w:tc>
        <w:tc>
          <w:tcPr>
            <w:tcW w:w="2825" w:type="dxa"/>
            <w:vAlign w:val="center"/>
          </w:tcPr>
          <w:p w:rsidR="005202B6" w:rsidRPr="00735008" w:rsidRDefault="005202B6" w:rsidP="005202B6">
            <w:pPr>
              <w:spacing w:line="360" w:lineRule="auto"/>
              <w:jc w:val="center"/>
              <w:rPr>
                <w:rFonts w:ascii="David" w:eastAsia="Times New Roman" w:hAnsi="David" w:cs="David"/>
                <w:b/>
                <w:bCs/>
                <w:color w:val="auto"/>
                <w:rtl/>
              </w:rPr>
            </w:pPr>
            <w:r w:rsidRPr="00735008">
              <w:rPr>
                <w:rFonts w:ascii="David" w:eastAsia="Times New Roman" w:hAnsi="David" w:cs="David" w:hint="cs"/>
                <w:b/>
                <w:bCs/>
                <w:color w:val="auto"/>
                <w:rtl/>
              </w:rPr>
              <w:t>מודול זה הינו חלק ממערכת הגביה</w:t>
            </w:r>
          </w:p>
        </w:tc>
      </w:tr>
      <w:tr w:rsidR="005202B6" w:rsidRPr="005202B6" w:rsidTr="005202B6">
        <w:tc>
          <w:tcPr>
            <w:tcW w:w="743" w:type="dxa"/>
            <w:vAlign w:val="center"/>
          </w:tcPr>
          <w:p w:rsidR="005202B6" w:rsidRPr="005202B6" w:rsidRDefault="005202B6" w:rsidP="005202B6">
            <w:pPr>
              <w:pStyle w:val="a4"/>
              <w:numPr>
                <w:ilvl w:val="0"/>
                <w:numId w:val="4"/>
              </w:numPr>
              <w:jc w:val="center"/>
              <w:rPr>
                <w:rFonts w:ascii="David" w:hAnsi="David" w:cs="David"/>
                <w:b/>
                <w:bCs/>
                <w:sz w:val="20"/>
                <w:szCs w:val="20"/>
                <w:rtl/>
              </w:rPr>
            </w:pPr>
          </w:p>
        </w:tc>
        <w:tc>
          <w:tcPr>
            <w:tcW w:w="715" w:type="dxa"/>
            <w:vAlign w:val="center"/>
          </w:tcPr>
          <w:p w:rsidR="005202B6" w:rsidRPr="005202B6" w:rsidRDefault="005202B6" w:rsidP="005202B6">
            <w:pPr>
              <w:bidi w:val="0"/>
              <w:spacing w:line="360" w:lineRule="auto"/>
              <w:jc w:val="center"/>
              <w:rPr>
                <w:rFonts w:ascii="David" w:hAnsi="David" w:cs="David"/>
                <w:rtl/>
              </w:rPr>
            </w:pPr>
            <w:r w:rsidRPr="005202B6">
              <w:rPr>
                <w:rFonts w:ascii="David" w:eastAsia="Calibri" w:hAnsi="David" w:cs="David"/>
                <w:rtl/>
              </w:rPr>
              <w:t>מפרט טכני  פרק א' – מערכות מידע</w:t>
            </w:r>
          </w:p>
        </w:tc>
        <w:tc>
          <w:tcPr>
            <w:tcW w:w="851" w:type="dxa"/>
            <w:vAlign w:val="center"/>
          </w:tcPr>
          <w:p w:rsidR="005202B6" w:rsidRPr="005202B6" w:rsidRDefault="005202B6" w:rsidP="005202B6">
            <w:pPr>
              <w:spacing w:line="276" w:lineRule="auto"/>
              <w:jc w:val="center"/>
              <w:rPr>
                <w:rFonts w:ascii="David" w:eastAsia="Calibri" w:hAnsi="David" w:cs="David"/>
                <w:rtl/>
              </w:rPr>
            </w:pPr>
            <w:r w:rsidRPr="005202B6">
              <w:rPr>
                <w:rFonts w:ascii="David" w:eastAsia="Calibri" w:hAnsi="David" w:cs="David"/>
                <w:rtl/>
              </w:rPr>
              <w:t>עמוד 87</w:t>
            </w:r>
          </w:p>
          <w:p w:rsidR="005202B6" w:rsidRPr="005202B6" w:rsidRDefault="005202B6" w:rsidP="005202B6">
            <w:pPr>
              <w:spacing w:line="276" w:lineRule="auto"/>
              <w:jc w:val="center"/>
              <w:rPr>
                <w:rFonts w:ascii="David" w:hAnsi="David" w:cs="David"/>
                <w:rtl/>
              </w:rPr>
            </w:pPr>
            <w:r w:rsidRPr="005202B6">
              <w:rPr>
                <w:rFonts w:ascii="David" w:eastAsia="Calibri" w:hAnsi="David" w:cs="David"/>
                <w:rtl/>
              </w:rPr>
              <w:t>סעיף 68</w:t>
            </w:r>
          </w:p>
        </w:tc>
        <w:tc>
          <w:tcPr>
            <w:tcW w:w="4111" w:type="dxa"/>
            <w:vAlign w:val="center"/>
          </w:tcPr>
          <w:p w:rsidR="005202B6" w:rsidRPr="005202B6" w:rsidRDefault="005202B6" w:rsidP="005202B6">
            <w:pPr>
              <w:spacing w:before="60" w:after="60" w:line="276" w:lineRule="auto"/>
              <w:ind w:left="34"/>
              <w:jc w:val="center"/>
              <w:rPr>
                <w:rFonts w:ascii="David" w:hAnsi="David" w:cs="David"/>
                <w:rtl/>
              </w:rPr>
            </w:pPr>
            <w:r w:rsidRPr="005202B6">
              <w:rPr>
                <w:rFonts w:ascii="David" w:eastAsia="Calibri" w:hAnsi="David" w:cs="David"/>
                <w:rtl/>
              </w:rPr>
              <w:t>אבקש הבהרה האם נדרש מהספק החוזה לספק למערכת להקמה וניהול מכרזים כללים המועצה או הצעות מחיר שנתיות מול הספקים ברכש?</w:t>
            </w:r>
          </w:p>
        </w:tc>
        <w:tc>
          <w:tcPr>
            <w:tcW w:w="2825" w:type="dxa"/>
            <w:vAlign w:val="center"/>
          </w:tcPr>
          <w:p w:rsidR="005202B6" w:rsidRPr="00735008" w:rsidRDefault="005202B6" w:rsidP="005202B6">
            <w:pPr>
              <w:spacing w:line="360" w:lineRule="auto"/>
              <w:jc w:val="center"/>
              <w:rPr>
                <w:rFonts w:ascii="David" w:eastAsia="Times New Roman" w:hAnsi="David" w:cs="David"/>
                <w:b/>
                <w:bCs/>
                <w:color w:val="auto"/>
                <w:rtl/>
              </w:rPr>
            </w:pPr>
            <w:r w:rsidRPr="00735008">
              <w:rPr>
                <w:rFonts w:ascii="David" w:eastAsia="Times New Roman" w:hAnsi="David" w:cs="David" w:hint="cs"/>
                <w:b/>
                <w:bCs/>
                <w:color w:val="auto"/>
                <w:rtl/>
              </w:rPr>
              <w:t>הבקשה היא לנהל את כל נושא החוזים במערכת, כולל הצעות מחיר וכולל הזמנות מהרכש</w:t>
            </w:r>
          </w:p>
        </w:tc>
      </w:tr>
      <w:tr w:rsidR="005202B6" w:rsidRPr="005202B6" w:rsidTr="005202B6">
        <w:tc>
          <w:tcPr>
            <w:tcW w:w="743" w:type="dxa"/>
            <w:vAlign w:val="center"/>
          </w:tcPr>
          <w:p w:rsidR="005202B6" w:rsidRPr="005202B6" w:rsidRDefault="005202B6" w:rsidP="005202B6">
            <w:pPr>
              <w:pStyle w:val="a4"/>
              <w:numPr>
                <w:ilvl w:val="0"/>
                <w:numId w:val="4"/>
              </w:numPr>
              <w:jc w:val="center"/>
              <w:rPr>
                <w:rFonts w:ascii="David" w:hAnsi="David" w:cs="David"/>
                <w:b/>
                <w:bCs/>
                <w:sz w:val="20"/>
                <w:szCs w:val="20"/>
                <w:rtl/>
              </w:rPr>
            </w:pPr>
          </w:p>
        </w:tc>
        <w:tc>
          <w:tcPr>
            <w:tcW w:w="715" w:type="dxa"/>
            <w:vAlign w:val="center"/>
          </w:tcPr>
          <w:p w:rsidR="005202B6" w:rsidRPr="005202B6" w:rsidRDefault="005202B6" w:rsidP="005202B6">
            <w:pPr>
              <w:bidi w:val="0"/>
              <w:spacing w:line="360" w:lineRule="auto"/>
              <w:jc w:val="center"/>
              <w:rPr>
                <w:rFonts w:ascii="David" w:hAnsi="David" w:cs="David"/>
                <w:rtl/>
              </w:rPr>
            </w:pPr>
            <w:r w:rsidRPr="005202B6">
              <w:rPr>
                <w:rFonts w:ascii="David" w:eastAsia="Calibri" w:hAnsi="David" w:cs="David"/>
                <w:rtl/>
              </w:rPr>
              <w:t>מפרט טכני  פרק א' – מערכות מידע</w:t>
            </w:r>
          </w:p>
        </w:tc>
        <w:tc>
          <w:tcPr>
            <w:tcW w:w="851" w:type="dxa"/>
            <w:vAlign w:val="center"/>
          </w:tcPr>
          <w:p w:rsidR="005202B6" w:rsidRPr="005202B6" w:rsidRDefault="005202B6" w:rsidP="005202B6">
            <w:pPr>
              <w:spacing w:line="276" w:lineRule="auto"/>
              <w:jc w:val="center"/>
              <w:rPr>
                <w:rFonts w:ascii="David" w:eastAsia="Calibri" w:hAnsi="David" w:cs="David"/>
                <w:rtl/>
              </w:rPr>
            </w:pPr>
            <w:r w:rsidRPr="005202B6">
              <w:rPr>
                <w:rFonts w:ascii="David" w:eastAsia="Calibri" w:hAnsi="David" w:cs="David"/>
                <w:rtl/>
              </w:rPr>
              <w:t>עמוד 90</w:t>
            </w:r>
          </w:p>
          <w:p w:rsidR="005202B6" w:rsidRPr="005202B6" w:rsidRDefault="005202B6" w:rsidP="005202B6">
            <w:pPr>
              <w:spacing w:line="276" w:lineRule="auto"/>
              <w:jc w:val="center"/>
              <w:rPr>
                <w:rFonts w:ascii="David" w:hAnsi="David" w:cs="David"/>
                <w:rtl/>
              </w:rPr>
            </w:pPr>
            <w:r w:rsidRPr="005202B6">
              <w:rPr>
                <w:rFonts w:ascii="David" w:eastAsia="Calibri" w:hAnsi="David" w:cs="David"/>
                <w:rtl/>
              </w:rPr>
              <w:t>סעיף 106</w:t>
            </w:r>
          </w:p>
        </w:tc>
        <w:tc>
          <w:tcPr>
            <w:tcW w:w="4111" w:type="dxa"/>
            <w:vAlign w:val="center"/>
          </w:tcPr>
          <w:p w:rsidR="005202B6" w:rsidRPr="005202B6" w:rsidRDefault="005202B6" w:rsidP="005202B6">
            <w:pPr>
              <w:spacing w:before="60" w:after="60" w:line="276" w:lineRule="auto"/>
              <w:ind w:left="34"/>
              <w:jc w:val="center"/>
              <w:rPr>
                <w:rFonts w:ascii="David" w:hAnsi="David" w:cs="David"/>
                <w:rtl/>
              </w:rPr>
            </w:pPr>
            <w:r w:rsidRPr="005202B6">
              <w:rPr>
                <w:rFonts w:ascii="David" w:eastAsia="Calibri" w:hAnsi="David" w:cs="David"/>
                <w:rtl/>
              </w:rPr>
              <w:t>אילו נתונים אמור לקלוט הממשק?</w:t>
            </w:r>
          </w:p>
        </w:tc>
        <w:tc>
          <w:tcPr>
            <w:tcW w:w="2825" w:type="dxa"/>
            <w:vAlign w:val="center"/>
          </w:tcPr>
          <w:p w:rsidR="005202B6" w:rsidRPr="00735008" w:rsidRDefault="005202B6" w:rsidP="005202B6">
            <w:pPr>
              <w:spacing w:line="360" w:lineRule="auto"/>
              <w:jc w:val="center"/>
              <w:rPr>
                <w:rFonts w:ascii="David" w:eastAsia="Times New Roman" w:hAnsi="David" w:cs="David"/>
                <w:b/>
                <w:bCs/>
                <w:color w:val="auto"/>
                <w:rtl/>
              </w:rPr>
            </w:pPr>
            <w:r w:rsidRPr="00735008">
              <w:rPr>
                <w:rFonts w:ascii="David" w:eastAsia="Times New Roman" w:hAnsi="David" w:cs="David" w:hint="cs"/>
                <w:b/>
                <w:bCs/>
                <w:color w:val="auto"/>
                <w:rtl/>
              </w:rPr>
              <w:t>כל נתון שיידרש במסגרת דרישות המועצה</w:t>
            </w:r>
          </w:p>
        </w:tc>
      </w:tr>
    </w:tbl>
    <w:p w:rsidR="00454399" w:rsidRPr="00710C1C" w:rsidRDefault="00454399" w:rsidP="00454399"/>
    <w:p w:rsidR="00454399" w:rsidRPr="00454399" w:rsidRDefault="00454399" w:rsidP="00454399"/>
    <w:sectPr w:rsidR="00454399" w:rsidRPr="00454399" w:rsidSect="00F263E3">
      <w:headerReference w:type="default" r:id="rId9"/>
      <w:footerReference w:type="default" r:id="rId10"/>
      <w:pgSz w:w="11906" w:h="16838"/>
      <w:pgMar w:top="1440" w:right="1800" w:bottom="1440" w:left="851"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333" w:rsidRDefault="007F5333" w:rsidP="00454399">
      <w:r>
        <w:separator/>
      </w:r>
    </w:p>
  </w:endnote>
  <w:endnote w:type="continuationSeparator" w:id="0">
    <w:p w:rsidR="007F5333" w:rsidRDefault="007F5333" w:rsidP="00454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avid">
    <w:panose1 w:val="020E0502060401010101"/>
    <w:charset w:val="B1"/>
    <w:family w:val="swiss"/>
    <w:pitch w:val="variable"/>
    <w:sig w:usb0="00000801" w:usb1="00000000" w:usb2="00000000" w:usb3="00000000" w:csb0="0000002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el">
    <w:altName w:val="Times New Roman"/>
    <w:panose1 w:val="00000000000000000000"/>
    <w:charset w:val="00"/>
    <w:family w:val="roman"/>
    <w:notTrueType/>
    <w:pitch w:val="default"/>
  </w:font>
  <w:font w:name="Yu Gothic">
    <w:altName w:val="游ゴシック"/>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F8E" w:rsidRPr="00D26F8E" w:rsidRDefault="00D26F8E">
    <w:pPr>
      <w:tabs>
        <w:tab w:val="center" w:pos="4550"/>
        <w:tab w:val="left" w:pos="5818"/>
      </w:tabs>
      <w:ind w:right="260"/>
      <w:jc w:val="right"/>
      <w:rPr>
        <w:rFonts w:ascii="David" w:hAnsi="David" w:cs="David"/>
        <w:color w:val="auto"/>
        <w:sz w:val="22"/>
        <w:szCs w:val="22"/>
        <w:rtl/>
        <w:cs/>
      </w:rPr>
    </w:pPr>
    <w:r w:rsidRPr="00D26F8E">
      <w:rPr>
        <w:rFonts w:ascii="David" w:hAnsi="David" w:cs="David"/>
        <w:color w:val="auto"/>
        <w:spacing w:val="60"/>
        <w:sz w:val="22"/>
        <w:szCs w:val="22"/>
        <w:rtl/>
        <w:cs/>
        <w:lang w:val="he-IL"/>
      </w:rPr>
      <w:t>עמוד</w:t>
    </w:r>
    <w:r w:rsidRPr="00D26F8E">
      <w:rPr>
        <w:rFonts w:ascii="David" w:hAnsi="David" w:cs="David"/>
        <w:color w:val="auto"/>
        <w:sz w:val="22"/>
        <w:szCs w:val="22"/>
        <w:rtl/>
        <w:cs/>
        <w:lang w:val="he-IL"/>
      </w:rPr>
      <w:t xml:space="preserve"> </w:t>
    </w:r>
    <w:r w:rsidRPr="00D26F8E">
      <w:rPr>
        <w:rFonts w:ascii="David" w:hAnsi="David" w:cs="David"/>
        <w:color w:val="auto"/>
        <w:sz w:val="22"/>
        <w:szCs w:val="22"/>
      </w:rPr>
      <w:fldChar w:fldCharType="begin"/>
    </w:r>
    <w:r w:rsidRPr="00D26F8E">
      <w:rPr>
        <w:rFonts w:ascii="David" w:hAnsi="David" w:cs="David"/>
        <w:color w:val="auto"/>
        <w:sz w:val="22"/>
        <w:szCs w:val="22"/>
        <w:rtl/>
        <w:cs/>
      </w:rPr>
      <w:instrText>PAGE   \* MERGEFORMAT</w:instrText>
    </w:r>
    <w:r w:rsidRPr="00D26F8E">
      <w:rPr>
        <w:rFonts w:ascii="David" w:hAnsi="David" w:cs="David"/>
        <w:color w:val="auto"/>
        <w:sz w:val="22"/>
        <w:szCs w:val="22"/>
      </w:rPr>
      <w:fldChar w:fldCharType="separate"/>
    </w:r>
    <w:r w:rsidR="00D800FD" w:rsidRPr="00D800FD">
      <w:rPr>
        <w:rFonts w:ascii="David" w:hAnsi="David" w:cs="David"/>
        <w:noProof/>
        <w:color w:val="auto"/>
        <w:sz w:val="22"/>
        <w:szCs w:val="22"/>
        <w:rtl/>
        <w:lang w:val="he-IL"/>
      </w:rPr>
      <w:t>4</w:t>
    </w:r>
    <w:r w:rsidRPr="00D26F8E">
      <w:rPr>
        <w:rFonts w:ascii="David" w:hAnsi="David" w:cs="David"/>
        <w:color w:val="auto"/>
        <w:sz w:val="22"/>
        <w:szCs w:val="22"/>
      </w:rPr>
      <w:fldChar w:fldCharType="end"/>
    </w:r>
    <w:r w:rsidRPr="00D26F8E">
      <w:rPr>
        <w:rFonts w:ascii="David" w:hAnsi="David" w:cs="David"/>
        <w:color w:val="auto"/>
        <w:sz w:val="22"/>
        <w:szCs w:val="22"/>
        <w:rtl/>
        <w:cs/>
        <w:lang w:val="he-IL"/>
      </w:rPr>
      <w:t xml:space="preserve"> | </w:t>
    </w:r>
    <w:r w:rsidRPr="00D26F8E">
      <w:rPr>
        <w:rFonts w:ascii="David" w:hAnsi="David" w:cs="David"/>
        <w:color w:val="auto"/>
        <w:sz w:val="22"/>
        <w:szCs w:val="22"/>
      </w:rPr>
      <w:fldChar w:fldCharType="begin"/>
    </w:r>
    <w:r w:rsidRPr="00D26F8E">
      <w:rPr>
        <w:rFonts w:ascii="David" w:hAnsi="David" w:cs="David"/>
        <w:color w:val="auto"/>
        <w:sz w:val="22"/>
        <w:szCs w:val="22"/>
        <w:rtl/>
        <w:cs/>
      </w:rPr>
      <w:instrText>NUMPAGES  \* Arabic  \* MERGEFORMAT</w:instrText>
    </w:r>
    <w:r w:rsidRPr="00D26F8E">
      <w:rPr>
        <w:rFonts w:ascii="David" w:hAnsi="David" w:cs="David"/>
        <w:color w:val="auto"/>
        <w:sz w:val="22"/>
        <w:szCs w:val="22"/>
      </w:rPr>
      <w:fldChar w:fldCharType="separate"/>
    </w:r>
    <w:r w:rsidR="00D800FD" w:rsidRPr="00D800FD">
      <w:rPr>
        <w:rFonts w:ascii="David" w:hAnsi="David" w:cs="David"/>
        <w:noProof/>
        <w:color w:val="auto"/>
        <w:sz w:val="22"/>
        <w:szCs w:val="22"/>
        <w:lang w:val="he-IL"/>
      </w:rPr>
      <w:t>5</w:t>
    </w:r>
    <w:r w:rsidRPr="00D26F8E">
      <w:rPr>
        <w:rFonts w:ascii="David" w:hAnsi="David" w:cs="David"/>
        <w:color w:val="auto"/>
        <w:sz w:val="22"/>
        <w:szCs w:val="22"/>
      </w:rPr>
      <w:fldChar w:fldCharType="end"/>
    </w:r>
  </w:p>
  <w:p w:rsidR="00D26F8E" w:rsidRPr="00D26F8E" w:rsidRDefault="00D26F8E">
    <w:pPr>
      <w:pStyle w:val="a7"/>
      <w:rPr>
        <w:rFonts w:ascii="David" w:hAnsi="David" w:cs="David"/>
        <w:color w:val="auto"/>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333" w:rsidRDefault="007F5333" w:rsidP="00454399">
      <w:r>
        <w:separator/>
      </w:r>
    </w:p>
  </w:footnote>
  <w:footnote w:type="continuationSeparator" w:id="0">
    <w:p w:rsidR="007F5333" w:rsidRDefault="007F5333" w:rsidP="004543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F8E" w:rsidRPr="00D26F8E" w:rsidRDefault="00F62105" w:rsidP="00710C1C">
    <w:pPr>
      <w:pStyle w:val="a5"/>
      <w:jc w:val="center"/>
      <w:rPr>
        <w:sz w:val="18"/>
        <w:szCs w:val="18"/>
        <w:rtl/>
      </w:rPr>
    </w:pPr>
    <w:r>
      <w:rPr>
        <w:noProof/>
      </w:rPr>
      <w:drawing>
        <wp:anchor distT="0" distB="0" distL="114300" distR="114300" simplePos="0" relativeHeight="251659264" behindDoc="1" locked="0" layoutInCell="1" allowOverlap="1" wp14:anchorId="77C98DF7" wp14:editId="0A58276F">
          <wp:simplePos x="0" y="0"/>
          <wp:positionH relativeFrom="column">
            <wp:posOffset>-469900</wp:posOffset>
          </wp:positionH>
          <wp:positionV relativeFrom="paragraph">
            <wp:posOffset>-305435</wp:posOffset>
          </wp:positionV>
          <wp:extent cx="1887159" cy="704850"/>
          <wp:effectExtent l="0" t="0" r="0" b="0"/>
          <wp:wrapNone/>
          <wp:docPr id="9" name="תמונה 9" descr="תמונה שמכילה טקסט, אוסף תמונות&#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3" descr="תמונה שמכילה טקסט, אוסף תמונות&#10;&#10;התיאור נוצר באופן אוטומט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7159"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6F8E" w:rsidRPr="00D26F8E">
      <w:rPr>
        <w:rFonts w:ascii="David" w:hAnsi="David" w:cs="David" w:hint="cs"/>
        <w:sz w:val="28"/>
        <w:szCs w:val="28"/>
        <w:rtl/>
      </w:rPr>
      <w:t xml:space="preserve">מכרז </w:t>
    </w:r>
    <w:r w:rsidR="00251262">
      <w:rPr>
        <w:rFonts w:ascii="David" w:hAnsi="David" w:cs="David" w:hint="cs"/>
        <w:sz w:val="28"/>
        <w:szCs w:val="28"/>
        <w:rtl/>
      </w:rPr>
      <w:t>16</w:t>
    </w:r>
    <w:r w:rsidR="00DD762D">
      <w:rPr>
        <w:rFonts w:ascii="David" w:hAnsi="David" w:cs="David" w:hint="cs"/>
        <w:sz w:val="28"/>
        <w:szCs w:val="28"/>
        <w:rtl/>
      </w:rPr>
      <w:t xml:space="preserve">/2021 מערכות מידע </w:t>
    </w:r>
    <w:r w:rsidR="00DD762D">
      <w:rPr>
        <w:rFonts w:ascii="David" w:hAnsi="David" w:cs="David"/>
        <w:sz w:val="28"/>
        <w:szCs w:val="28"/>
        <w:rtl/>
      </w:rPr>
      <w:br/>
    </w:r>
    <w:r w:rsidR="00DD762D">
      <w:rPr>
        <w:rFonts w:ascii="David" w:hAnsi="David" w:cs="David" w:hint="cs"/>
        <w:sz w:val="28"/>
        <w:szCs w:val="28"/>
        <w:rtl/>
      </w:rPr>
      <w:t xml:space="preserve">מועצה מקומית </w:t>
    </w:r>
    <w:r>
      <w:rPr>
        <w:rFonts w:ascii="David" w:hAnsi="David" w:cs="David" w:hint="cs"/>
        <w:sz w:val="28"/>
        <w:szCs w:val="28"/>
        <w:rtl/>
      </w:rPr>
      <w:t>חצור הגלילית</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5606E"/>
    <w:multiLevelType w:val="hybridMultilevel"/>
    <w:tmpl w:val="A6545588"/>
    <w:lvl w:ilvl="0" w:tplc="0409000F">
      <w:start w:val="1"/>
      <w:numFmt w:val="decimal"/>
      <w:lvlText w:val="%1."/>
      <w:lvlJc w:val="left"/>
      <w:pPr>
        <w:ind w:left="767"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 w15:restartNumberingAfterBreak="0">
    <w:nsid w:val="0C097801"/>
    <w:multiLevelType w:val="hybridMultilevel"/>
    <w:tmpl w:val="2AAC5C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8B16F0E"/>
    <w:multiLevelType w:val="hybridMultilevel"/>
    <w:tmpl w:val="AE66F16A"/>
    <w:lvl w:ilvl="0" w:tplc="035E8BAA">
      <w:start w:val="1"/>
      <w:numFmt w:val="decimal"/>
      <w:lvlText w:val="%1."/>
      <w:lvlJc w:val="left"/>
      <w:pPr>
        <w:ind w:left="720" w:hanging="360"/>
      </w:pPr>
      <w:rPr>
        <w:rFonts w:ascii="David" w:hAnsi="David" w:cs="David"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1456FD3"/>
    <w:multiLevelType w:val="hybridMultilevel"/>
    <w:tmpl w:val="79285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0F57FE"/>
    <w:multiLevelType w:val="hybridMultilevel"/>
    <w:tmpl w:val="9014C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A9E"/>
    <w:rsid w:val="00007267"/>
    <w:rsid w:val="000223E4"/>
    <w:rsid w:val="00037262"/>
    <w:rsid w:val="00060874"/>
    <w:rsid w:val="001F3FAC"/>
    <w:rsid w:val="00241ECD"/>
    <w:rsid w:val="00251262"/>
    <w:rsid w:val="002B075F"/>
    <w:rsid w:val="002C5AD2"/>
    <w:rsid w:val="003C0B2A"/>
    <w:rsid w:val="00440572"/>
    <w:rsid w:val="00454399"/>
    <w:rsid w:val="004B2F22"/>
    <w:rsid w:val="005202B6"/>
    <w:rsid w:val="00546BB5"/>
    <w:rsid w:val="005D2E41"/>
    <w:rsid w:val="005F1EA7"/>
    <w:rsid w:val="006507D5"/>
    <w:rsid w:val="00710C1C"/>
    <w:rsid w:val="007113EA"/>
    <w:rsid w:val="00735008"/>
    <w:rsid w:val="007C528F"/>
    <w:rsid w:val="007F5333"/>
    <w:rsid w:val="00802DFE"/>
    <w:rsid w:val="00822C37"/>
    <w:rsid w:val="008466C8"/>
    <w:rsid w:val="00882818"/>
    <w:rsid w:val="00905CFE"/>
    <w:rsid w:val="00953321"/>
    <w:rsid w:val="00A105A9"/>
    <w:rsid w:val="00A24165"/>
    <w:rsid w:val="00A61C1A"/>
    <w:rsid w:val="00A86790"/>
    <w:rsid w:val="00B75FF3"/>
    <w:rsid w:val="00B95C3D"/>
    <w:rsid w:val="00B96B01"/>
    <w:rsid w:val="00D22A9E"/>
    <w:rsid w:val="00D26F8E"/>
    <w:rsid w:val="00D60191"/>
    <w:rsid w:val="00D800FD"/>
    <w:rsid w:val="00DD762D"/>
    <w:rsid w:val="00E061EA"/>
    <w:rsid w:val="00EE72AC"/>
    <w:rsid w:val="00F249EA"/>
    <w:rsid w:val="00F263E3"/>
    <w:rsid w:val="00F62105"/>
    <w:rsid w:val="00FA7859"/>
    <w:rsid w:val="00FC24A4"/>
    <w:rsid w:val="00FF52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6413D"/>
  <w15:chartTrackingRefBased/>
  <w15:docId w15:val="{ECC4A0DA-62BC-43D8-B766-89EAC2A4A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24165"/>
    <w:pPr>
      <w:pBdr>
        <w:top w:val="nil"/>
        <w:left w:val="nil"/>
        <w:bottom w:val="nil"/>
        <w:right w:val="nil"/>
        <w:between w:val="nil"/>
        <w:bar w:val="nil"/>
      </w:pBdr>
      <w:bidi/>
      <w:spacing w:after="0" w:line="240" w:lineRule="auto"/>
    </w:pPr>
    <w:rPr>
      <w:rFonts w:ascii="Tahoma" w:eastAsia="Arial Unicode MS" w:hAnsi="Tahoma" w:cs="Arial Unicode MS"/>
      <w:color w:val="000000"/>
      <w:sz w:val="20"/>
      <w:szCs w:val="20"/>
      <w:u w:color="000000"/>
      <w:bdr w:val="n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1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507D5"/>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pPr>
    <w:rPr>
      <w:rFonts w:ascii="ariel" w:eastAsia="Times New Roman" w:hAnsi="ariel" w:cs="Times New Roman"/>
      <w:color w:val="auto"/>
      <w:sz w:val="24"/>
      <w:szCs w:val="24"/>
      <w:bdr w:val="none" w:sz="0" w:space="0" w:color="auto"/>
    </w:rPr>
  </w:style>
  <w:style w:type="paragraph" w:styleId="a5">
    <w:name w:val="header"/>
    <w:basedOn w:val="a"/>
    <w:link w:val="a6"/>
    <w:uiPriority w:val="99"/>
    <w:unhideWhenUsed/>
    <w:rsid w:val="00454399"/>
    <w:pPr>
      <w:tabs>
        <w:tab w:val="center" w:pos="4153"/>
        <w:tab w:val="right" w:pos="8306"/>
      </w:tabs>
    </w:pPr>
  </w:style>
  <w:style w:type="character" w:customStyle="1" w:styleId="a6">
    <w:name w:val="כותרת עליונה תו"/>
    <w:basedOn w:val="a0"/>
    <w:link w:val="a5"/>
    <w:uiPriority w:val="99"/>
    <w:rsid w:val="00454399"/>
    <w:rPr>
      <w:rFonts w:ascii="Tahoma" w:eastAsia="Arial Unicode MS" w:hAnsi="Tahoma" w:cs="Arial Unicode MS"/>
      <w:color w:val="000000"/>
      <w:sz w:val="20"/>
      <w:szCs w:val="20"/>
      <w:u w:color="000000"/>
      <w:bdr w:val="nil"/>
    </w:rPr>
  </w:style>
  <w:style w:type="paragraph" w:styleId="a7">
    <w:name w:val="footer"/>
    <w:basedOn w:val="a"/>
    <w:link w:val="a8"/>
    <w:uiPriority w:val="99"/>
    <w:unhideWhenUsed/>
    <w:rsid w:val="00454399"/>
    <w:pPr>
      <w:tabs>
        <w:tab w:val="center" w:pos="4153"/>
        <w:tab w:val="right" w:pos="8306"/>
      </w:tabs>
    </w:pPr>
  </w:style>
  <w:style w:type="character" w:customStyle="1" w:styleId="a8">
    <w:name w:val="כותרת תחתונה תו"/>
    <w:basedOn w:val="a0"/>
    <w:link w:val="a7"/>
    <w:uiPriority w:val="99"/>
    <w:rsid w:val="00454399"/>
    <w:rPr>
      <w:rFonts w:ascii="Tahoma" w:eastAsia="Arial Unicode MS" w:hAnsi="Tahoma" w:cs="Arial Unicode MS"/>
      <w:color w:val="000000"/>
      <w:sz w:val="20"/>
      <w:szCs w:val="2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49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B96EA-8990-402F-836E-352A8C201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1214</Words>
  <Characters>6071</Characters>
  <Application>Microsoft Office Word</Application>
  <DocSecurity>0</DocSecurity>
  <Lines>50</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רון בן חיים</cp:lastModifiedBy>
  <cp:revision>4</cp:revision>
  <dcterms:created xsi:type="dcterms:W3CDTF">2021-07-14T07:09:00Z</dcterms:created>
  <dcterms:modified xsi:type="dcterms:W3CDTF">2021-07-14T09:47:00Z</dcterms:modified>
</cp:coreProperties>
</file>