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5C81B" w14:textId="77777777" w:rsidR="00267FE8" w:rsidRDefault="00267FE8" w:rsidP="006C21DF">
      <w:pPr>
        <w:spacing w:line="360" w:lineRule="auto"/>
        <w:jc w:val="center"/>
        <w:rPr>
          <w:rFonts w:ascii="David" w:hAnsi="David"/>
          <w:bCs/>
          <w:sz w:val="36"/>
          <w:szCs w:val="36"/>
          <w:u w:val="single"/>
          <w:rtl/>
        </w:rPr>
      </w:pPr>
    </w:p>
    <w:p w14:paraId="174B52B9" w14:textId="77777777" w:rsidR="00267FE8" w:rsidRDefault="00267FE8" w:rsidP="006C21DF">
      <w:pPr>
        <w:spacing w:line="360" w:lineRule="auto"/>
        <w:jc w:val="center"/>
        <w:rPr>
          <w:rFonts w:ascii="David" w:hAnsi="David"/>
          <w:bCs/>
          <w:sz w:val="36"/>
          <w:szCs w:val="36"/>
          <w:u w:val="single"/>
          <w:rtl/>
        </w:rPr>
      </w:pPr>
    </w:p>
    <w:p w14:paraId="0A4D812D" w14:textId="77777777" w:rsidR="00E85AC2" w:rsidRPr="00E85AC2" w:rsidRDefault="00E85AC2" w:rsidP="00E85AC2">
      <w:pPr>
        <w:widowControl w:val="0"/>
        <w:autoSpaceDE w:val="0"/>
        <w:autoSpaceDN w:val="0"/>
        <w:bidi w:val="0"/>
        <w:spacing w:after="120" w:line="276" w:lineRule="auto"/>
        <w:ind w:left="44"/>
        <w:jc w:val="center"/>
        <w:rPr>
          <w:rFonts w:ascii="David" w:eastAsia="Calibri" w:hAnsi="David"/>
          <w:b/>
          <w:bCs/>
          <w:color w:val="000000"/>
          <w:sz w:val="44"/>
          <w:szCs w:val="44"/>
          <w:u w:val="single"/>
          <w:rtl/>
        </w:rPr>
      </w:pPr>
      <w:r w:rsidRPr="00E85AC2">
        <w:rPr>
          <w:rFonts w:ascii="David" w:eastAsia="Calibri" w:hAnsi="David"/>
          <w:b/>
          <w:bCs/>
          <w:color w:val="000000"/>
          <w:sz w:val="44"/>
          <w:szCs w:val="44"/>
          <w:u w:val="single"/>
          <w:rtl/>
        </w:rPr>
        <w:t xml:space="preserve">מכרז פומבי מס' </w:t>
      </w:r>
      <w:r w:rsidRPr="00E85AC2">
        <w:rPr>
          <w:rFonts w:ascii="David" w:eastAsia="Calibri" w:hAnsi="David" w:hint="cs"/>
          <w:b/>
          <w:bCs/>
          <w:color w:val="000000"/>
          <w:sz w:val="44"/>
          <w:szCs w:val="44"/>
          <w:u w:val="single"/>
          <w:rtl/>
        </w:rPr>
        <w:t>12/26</w:t>
      </w:r>
    </w:p>
    <w:p w14:paraId="5A615531" w14:textId="77777777" w:rsidR="00E85AC2" w:rsidRPr="00E85AC2" w:rsidRDefault="00E85AC2" w:rsidP="00E85AC2">
      <w:pPr>
        <w:widowControl w:val="0"/>
        <w:autoSpaceDE w:val="0"/>
        <w:autoSpaceDN w:val="0"/>
        <w:bidi w:val="0"/>
        <w:spacing w:after="120" w:line="276" w:lineRule="auto"/>
        <w:ind w:left="44"/>
        <w:jc w:val="center"/>
        <w:rPr>
          <w:rFonts w:ascii="David" w:eastAsia="Calibri" w:hAnsi="David"/>
          <w:b/>
          <w:bCs/>
          <w:color w:val="000000"/>
          <w:sz w:val="44"/>
          <w:szCs w:val="44"/>
          <w:u w:val="single"/>
          <w:rtl/>
        </w:rPr>
      </w:pPr>
    </w:p>
    <w:p w14:paraId="630E1B54" w14:textId="77777777" w:rsidR="00E85AC2" w:rsidRPr="00E85AC2" w:rsidRDefault="00E85AC2" w:rsidP="00E85AC2">
      <w:pPr>
        <w:widowControl w:val="0"/>
        <w:autoSpaceDE w:val="0"/>
        <w:autoSpaceDN w:val="0"/>
        <w:bidi w:val="0"/>
        <w:spacing w:after="120" w:line="276" w:lineRule="auto"/>
        <w:ind w:left="44"/>
        <w:jc w:val="center"/>
        <w:rPr>
          <w:rFonts w:ascii="David" w:eastAsia="Calibri" w:hAnsi="David"/>
          <w:b/>
          <w:bCs/>
          <w:color w:val="000000"/>
          <w:sz w:val="44"/>
          <w:szCs w:val="44"/>
          <w:u w:val="single"/>
          <w:rtl/>
        </w:rPr>
      </w:pPr>
      <w:r w:rsidRPr="00E85AC2">
        <w:rPr>
          <w:rFonts w:ascii="David" w:eastAsia="Calibri" w:hAnsi="David"/>
          <w:b/>
          <w:bCs/>
          <w:color w:val="000000"/>
          <w:sz w:val="44"/>
          <w:szCs w:val="44"/>
          <w:u w:val="single"/>
          <w:rtl/>
        </w:rPr>
        <w:t xml:space="preserve">למכירת זכויות הבעלות של </w:t>
      </w:r>
      <w:r w:rsidRPr="00E85AC2">
        <w:rPr>
          <w:rFonts w:ascii="David" w:eastAsia="Calibri" w:hAnsi="David" w:hint="cs"/>
          <w:b/>
          <w:bCs/>
          <w:color w:val="000000"/>
          <w:sz w:val="44"/>
          <w:szCs w:val="44"/>
          <w:u w:val="single"/>
          <w:rtl/>
        </w:rPr>
        <w:t>המועצה המקומית חצור הגלילית</w:t>
      </w:r>
      <w:r w:rsidRPr="00E85AC2">
        <w:rPr>
          <w:rFonts w:ascii="David" w:eastAsia="Calibri" w:hAnsi="David"/>
          <w:b/>
          <w:bCs/>
          <w:color w:val="000000"/>
          <w:sz w:val="44"/>
          <w:szCs w:val="44"/>
          <w:u w:val="single"/>
          <w:rtl/>
        </w:rPr>
        <w:t xml:space="preserve">  </w:t>
      </w:r>
      <w:r w:rsidRPr="00E85AC2">
        <w:rPr>
          <w:rFonts w:ascii="David" w:eastAsia="Calibri" w:hAnsi="David" w:hint="cs"/>
          <w:b/>
          <w:bCs/>
          <w:color w:val="000000"/>
          <w:sz w:val="44"/>
          <w:szCs w:val="44"/>
          <w:u w:val="single"/>
          <w:rtl/>
        </w:rPr>
        <w:t xml:space="preserve">בממכר מגרש 112 </w:t>
      </w:r>
      <w:r w:rsidRPr="00E85AC2">
        <w:rPr>
          <w:rFonts w:ascii="David" w:eastAsia="Calibri" w:hAnsi="David"/>
          <w:b/>
          <w:bCs/>
          <w:color w:val="000000"/>
          <w:sz w:val="44"/>
          <w:szCs w:val="44"/>
          <w:u w:val="single"/>
          <w:rtl/>
        </w:rPr>
        <w:t xml:space="preserve">הידוע גם כגוש </w:t>
      </w:r>
      <w:r w:rsidRPr="00E85AC2">
        <w:rPr>
          <w:rFonts w:ascii="David" w:eastAsia="Calibri" w:hAnsi="David" w:hint="cs"/>
          <w:b/>
          <w:bCs/>
          <w:color w:val="000000"/>
          <w:sz w:val="44"/>
          <w:szCs w:val="44"/>
          <w:u w:val="single"/>
          <w:rtl/>
        </w:rPr>
        <w:t>13947</w:t>
      </w:r>
      <w:r w:rsidRPr="00E85AC2">
        <w:rPr>
          <w:rFonts w:ascii="David" w:eastAsia="Calibri" w:hAnsi="David"/>
          <w:b/>
          <w:bCs/>
          <w:color w:val="000000"/>
          <w:sz w:val="44"/>
          <w:szCs w:val="44"/>
          <w:u w:val="single"/>
          <w:rtl/>
        </w:rPr>
        <w:t xml:space="preserve"> חלקה </w:t>
      </w:r>
      <w:r w:rsidRPr="00E85AC2">
        <w:rPr>
          <w:rFonts w:ascii="David" w:eastAsia="Calibri" w:hAnsi="David" w:hint="cs"/>
          <w:b/>
          <w:bCs/>
          <w:color w:val="000000"/>
          <w:sz w:val="44"/>
          <w:szCs w:val="44"/>
          <w:u w:val="single"/>
          <w:rtl/>
        </w:rPr>
        <w:t>77</w:t>
      </w:r>
    </w:p>
    <w:p w14:paraId="4B7293B1" w14:textId="44303335" w:rsidR="00E85AC2" w:rsidRPr="00E85AC2" w:rsidRDefault="004334A6" w:rsidP="009A571E">
      <w:pPr>
        <w:widowControl w:val="0"/>
        <w:autoSpaceDE w:val="0"/>
        <w:autoSpaceDN w:val="0"/>
        <w:bidi w:val="0"/>
        <w:spacing w:after="120" w:line="276" w:lineRule="auto"/>
        <w:jc w:val="center"/>
        <w:rPr>
          <w:rFonts w:ascii="David" w:eastAsia="Calibri" w:hAnsi="David" w:hint="cs"/>
          <w:b/>
          <w:bCs/>
          <w:color w:val="000000"/>
          <w:sz w:val="44"/>
          <w:szCs w:val="44"/>
          <w:u w:val="single"/>
          <w:rtl/>
        </w:rPr>
      </w:pPr>
      <w:r>
        <w:rPr>
          <w:rFonts w:ascii="David" w:eastAsia="Calibri" w:hAnsi="David" w:hint="cs"/>
          <w:b/>
          <w:bCs/>
          <w:color w:val="000000"/>
          <w:sz w:val="44"/>
          <w:szCs w:val="44"/>
          <w:u w:val="single"/>
          <w:rtl/>
        </w:rPr>
        <w:t>הארכה</w:t>
      </w:r>
    </w:p>
    <w:p w14:paraId="784884D8" w14:textId="64FF551D" w:rsidR="00E85AC2" w:rsidRPr="00E85AC2" w:rsidRDefault="00E85AC2" w:rsidP="00E85AC2">
      <w:pPr>
        <w:widowControl w:val="0"/>
        <w:spacing w:line="360" w:lineRule="auto"/>
        <w:jc w:val="both"/>
        <w:rPr>
          <w:rFonts w:ascii="David" w:hAnsi="David"/>
          <w:b/>
        </w:rPr>
      </w:pPr>
      <w:r w:rsidRPr="00E85AC2">
        <w:rPr>
          <w:rFonts w:ascii="David" w:hAnsi="David" w:hint="cs"/>
          <w:b/>
          <w:rtl/>
        </w:rPr>
        <w:t>המועצה מזמינה בזה הצעות</w:t>
      </w:r>
      <w:r w:rsidRPr="00E85AC2">
        <w:rPr>
          <w:rFonts w:ascii="David" w:hAnsi="David"/>
          <w:b/>
          <w:rtl/>
        </w:rPr>
        <w:t xml:space="preserve">  לרכישת מלוא הזכויות </w:t>
      </w:r>
      <w:r w:rsidRPr="00E85AC2">
        <w:rPr>
          <w:rFonts w:ascii="David" w:hAnsi="David" w:hint="cs"/>
          <w:b/>
          <w:rtl/>
        </w:rPr>
        <w:t>בממכר, ב</w:t>
      </w:r>
      <w:r w:rsidRPr="00E85AC2">
        <w:rPr>
          <w:rFonts w:ascii="David" w:hAnsi="David"/>
          <w:b/>
          <w:rtl/>
        </w:rPr>
        <w:t>מצב</w:t>
      </w:r>
      <w:r w:rsidRPr="00E85AC2">
        <w:rPr>
          <w:rFonts w:ascii="David" w:hAnsi="David" w:hint="cs"/>
          <w:b/>
          <w:rtl/>
        </w:rPr>
        <w:t>ו</w:t>
      </w:r>
      <w:r w:rsidRPr="00E85AC2">
        <w:rPr>
          <w:rFonts w:ascii="David" w:hAnsi="David"/>
          <w:b/>
          <w:rtl/>
        </w:rPr>
        <w:t xml:space="preserve"> הפיזי, התכנוני והמשפטי </w:t>
      </w:r>
      <w:r w:rsidRPr="00E85AC2">
        <w:rPr>
          <w:rFonts w:ascii="David" w:hAnsi="David"/>
          <w:b/>
        </w:rPr>
        <w:t>AS IS</w:t>
      </w:r>
      <w:r w:rsidRPr="00E85AC2">
        <w:rPr>
          <w:rFonts w:ascii="David" w:hAnsi="David"/>
          <w:b/>
          <w:rtl/>
        </w:rPr>
        <w:t xml:space="preserve">, ולפי התנאים המפורטים במכרז זה לרבות חוזה </w:t>
      </w:r>
      <w:r w:rsidRPr="00E85AC2">
        <w:rPr>
          <w:rFonts w:ascii="David" w:hAnsi="David" w:hint="cs"/>
          <w:b/>
          <w:rtl/>
        </w:rPr>
        <w:t>המכר</w:t>
      </w:r>
      <w:r w:rsidRPr="00E85AC2">
        <w:rPr>
          <w:rFonts w:ascii="David" w:hAnsi="David"/>
          <w:b/>
          <w:rtl/>
        </w:rPr>
        <w:t xml:space="preserve"> והנספחים המצורפים למכרז זה ומהווים חלק בלתי נפרד ממנו (להלן: "</w:t>
      </w:r>
      <w:r w:rsidRPr="00E85AC2">
        <w:rPr>
          <w:rFonts w:ascii="David" w:hAnsi="David"/>
          <w:b/>
          <w:bCs/>
          <w:rtl/>
        </w:rPr>
        <w:t>המכרז</w:t>
      </w:r>
      <w:r w:rsidRPr="00E85AC2">
        <w:rPr>
          <w:rFonts w:ascii="David" w:hAnsi="David"/>
          <w:b/>
          <w:rtl/>
        </w:rPr>
        <w:t xml:space="preserve">"). </w:t>
      </w:r>
    </w:p>
    <w:p w14:paraId="5CCCB140" w14:textId="40B61353" w:rsidR="0063064E" w:rsidRPr="0063064E" w:rsidRDefault="0063064E" w:rsidP="00AB657D">
      <w:pPr>
        <w:widowControl w:val="0"/>
        <w:spacing w:line="360" w:lineRule="auto"/>
        <w:jc w:val="both"/>
        <w:rPr>
          <w:rFonts w:ascii="David" w:hAnsi="David"/>
          <w:rtl/>
        </w:rPr>
      </w:pPr>
      <w:r w:rsidRPr="0046128A">
        <w:rPr>
          <w:rFonts w:ascii="David" w:hAnsi="David" w:hint="eastAsia"/>
          <w:rtl/>
        </w:rPr>
        <w:t>את</w:t>
      </w:r>
      <w:r w:rsidRPr="0046128A">
        <w:rPr>
          <w:rFonts w:ascii="David" w:hAnsi="David"/>
          <w:rtl/>
        </w:rPr>
        <w:t xml:space="preserve"> </w:t>
      </w:r>
      <w:r w:rsidRPr="0046128A">
        <w:rPr>
          <w:rFonts w:ascii="David" w:hAnsi="David" w:hint="eastAsia"/>
          <w:rtl/>
        </w:rPr>
        <w:t>ההצעות</w:t>
      </w:r>
      <w:r w:rsidRPr="0046128A">
        <w:rPr>
          <w:rFonts w:ascii="David" w:hAnsi="David"/>
          <w:rtl/>
        </w:rPr>
        <w:t xml:space="preserve"> </w:t>
      </w:r>
      <w:r w:rsidRPr="0046128A">
        <w:rPr>
          <w:rFonts w:ascii="David" w:hAnsi="David" w:hint="eastAsia"/>
          <w:rtl/>
        </w:rPr>
        <w:t>ואת</w:t>
      </w:r>
      <w:r w:rsidRPr="0046128A">
        <w:rPr>
          <w:rFonts w:ascii="David" w:hAnsi="David"/>
          <w:rtl/>
        </w:rPr>
        <w:t xml:space="preserve"> </w:t>
      </w:r>
      <w:r w:rsidRPr="0046128A">
        <w:rPr>
          <w:rFonts w:ascii="David" w:hAnsi="David" w:hint="eastAsia"/>
          <w:rtl/>
        </w:rPr>
        <w:t>כל</w:t>
      </w:r>
      <w:r w:rsidRPr="0046128A">
        <w:rPr>
          <w:rFonts w:ascii="David" w:hAnsi="David"/>
          <w:rtl/>
        </w:rPr>
        <w:t xml:space="preserve"> </w:t>
      </w:r>
      <w:r w:rsidRPr="0046128A">
        <w:rPr>
          <w:rFonts w:ascii="David" w:hAnsi="David" w:hint="eastAsia"/>
          <w:rtl/>
        </w:rPr>
        <w:t>מסמכי</w:t>
      </w:r>
      <w:r w:rsidRPr="0046128A">
        <w:rPr>
          <w:rFonts w:ascii="David" w:hAnsi="David"/>
          <w:rtl/>
        </w:rPr>
        <w:t xml:space="preserve"> </w:t>
      </w:r>
      <w:r w:rsidRPr="0046128A">
        <w:rPr>
          <w:rFonts w:ascii="David" w:hAnsi="David" w:hint="eastAsia"/>
          <w:rtl/>
        </w:rPr>
        <w:t>המכרז</w:t>
      </w:r>
      <w:r w:rsidRPr="0046128A">
        <w:rPr>
          <w:rFonts w:ascii="David" w:hAnsi="David"/>
          <w:rtl/>
        </w:rPr>
        <w:t xml:space="preserve">, </w:t>
      </w:r>
      <w:r w:rsidRPr="0046128A">
        <w:rPr>
          <w:rFonts w:ascii="David" w:hAnsi="David" w:hint="eastAsia"/>
          <w:rtl/>
        </w:rPr>
        <w:t>חתומים</w:t>
      </w:r>
      <w:r w:rsidRPr="0046128A">
        <w:rPr>
          <w:rFonts w:ascii="David" w:hAnsi="David"/>
          <w:rtl/>
        </w:rPr>
        <w:t xml:space="preserve"> </w:t>
      </w:r>
      <w:r w:rsidRPr="0046128A">
        <w:rPr>
          <w:rFonts w:ascii="David" w:hAnsi="David" w:hint="eastAsia"/>
          <w:rtl/>
        </w:rPr>
        <w:t>ע</w:t>
      </w:r>
      <w:r w:rsidRPr="0046128A">
        <w:rPr>
          <w:rFonts w:ascii="David" w:hAnsi="David"/>
          <w:rtl/>
        </w:rPr>
        <w:t>"</w:t>
      </w:r>
      <w:r w:rsidRPr="0046128A">
        <w:rPr>
          <w:rFonts w:ascii="David" w:hAnsi="David" w:hint="eastAsia"/>
          <w:rtl/>
        </w:rPr>
        <w:t>י</w:t>
      </w:r>
      <w:r w:rsidRPr="0046128A">
        <w:rPr>
          <w:rFonts w:ascii="David" w:hAnsi="David"/>
          <w:rtl/>
        </w:rPr>
        <w:t xml:space="preserve"> </w:t>
      </w:r>
      <w:r w:rsidRPr="0046128A">
        <w:rPr>
          <w:rFonts w:ascii="David" w:hAnsi="David" w:hint="eastAsia"/>
          <w:rtl/>
        </w:rPr>
        <w:t>המציע</w:t>
      </w:r>
      <w:r w:rsidRPr="0046128A">
        <w:rPr>
          <w:rFonts w:ascii="David" w:hAnsi="David"/>
          <w:rtl/>
        </w:rPr>
        <w:t xml:space="preserve">, </w:t>
      </w:r>
      <w:r w:rsidRPr="0046128A">
        <w:rPr>
          <w:rFonts w:ascii="David" w:hAnsi="David" w:hint="eastAsia"/>
          <w:rtl/>
        </w:rPr>
        <w:t>יש</w:t>
      </w:r>
      <w:r w:rsidRPr="0046128A">
        <w:rPr>
          <w:rFonts w:ascii="David" w:hAnsi="David"/>
          <w:rtl/>
        </w:rPr>
        <w:t xml:space="preserve"> </w:t>
      </w:r>
      <w:r w:rsidRPr="0046128A">
        <w:rPr>
          <w:rFonts w:ascii="David" w:hAnsi="David" w:hint="eastAsia"/>
          <w:rtl/>
        </w:rPr>
        <w:t>להכניס</w:t>
      </w:r>
      <w:r w:rsidRPr="0046128A">
        <w:rPr>
          <w:rFonts w:ascii="David" w:hAnsi="David"/>
          <w:rtl/>
        </w:rPr>
        <w:t xml:space="preserve"> </w:t>
      </w:r>
      <w:r w:rsidRPr="0046128A">
        <w:rPr>
          <w:rFonts w:ascii="David" w:hAnsi="David" w:hint="eastAsia"/>
          <w:rtl/>
        </w:rPr>
        <w:t>לתיבת</w:t>
      </w:r>
      <w:r w:rsidRPr="0046128A">
        <w:rPr>
          <w:rFonts w:ascii="David" w:hAnsi="David"/>
          <w:rtl/>
        </w:rPr>
        <w:t xml:space="preserve"> </w:t>
      </w:r>
      <w:r w:rsidRPr="0046128A">
        <w:rPr>
          <w:rFonts w:ascii="David" w:hAnsi="David" w:hint="eastAsia"/>
          <w:rtl/>
        </w:rPr>
        <w:t>המכרזים</w:t>
      </w:r>
      <w:r w:rsidRPr="0046128A">
        <w:rPr>
          <w:rFonts w:ascii="David" w:hAnsi="David"/>
          <w:rtl/>
        </w:rPr>
        <w:t xml:space="preserve"> </w:t>
      </w:r>
      <w:r w:rsidRPr="0046128A">
        <w:rPr>
          <w:rFonts w:ascii="David" w:hAnsi="David" w:hint="eastAsia"/>
          <w:rtl/>
        </w:rPr>
        <w:t>הנמצאת</w:t>
      </w:r>
      <w:r w:rsidRPr="0046128A">
        <w:rPr>
          <w:rFonts w:ascii="David" w:hAnsi="David"/>
          <w:rtl/>
        </w:rPr>
        <w:t xml:space="preserve"> </w:t>
      </w:r>
      <w:r w:rsidRPr="0046128A">
        <w:rPr>
          <w:rFonts w:ascii="David" w:hAnsi="David" w:hint="eastAsia"/>
          <w:rtl/>
        </w:rPr>
        <w:t>בבניין</w:t>
      </w:r>
      <w:r w:rsidRPr="0046128A">
        <w:rPr>
          <w:rFonts w:ascii="David" w:hAnsi="David"/>
          <w:rtl/>
        </w:rPr>
        <w:t xml:space="preserve"> </w:t>
      </w:r>
      <w:r w:rsidRPr="0046128A">
        <w:rPr>
          <w:rFonts w:ascii="David" w:hAnsi="David" w:hint="eastAsia"/>
          <w:rtl/>
        </w:rPr>
        <w:t>המועצה</w:t>
      </w:r>
      <w:r w:rsidRPr="0046128A">
        <w:rPr>
          <w:rFonts w:ascii="David" w:hAnsi="David"/>
          <w:rtl/>
        </w:rPr>
        <w:t xml:space="preserve"> </w:t>
      </w:r>
      <w:r w:rsidRPr="0046128A">
        <w:rPr>
          <w:rFonts w:ascii="David" w:hAnsi="David" w:hint="eastAsia"/>
          <w:rtl/>
        </w:rPr>
        <w:t>המקומית</w:t>
      </w:r>
      <w:r w:rsidRPr="0046128A">
        <w:rPr>
          <w:rFonts w:ascii="David" w:hAnsi="David"/>
          <w:rtl/>
        </w:rPr>
        <w:t xml:space="preserve"> </w:t>
      </w:r>
      <w:r w:rsidRPr="0046128A">
        <w:rPr>
          <w:rFonts w:ascii="David" w:hAnsi="David" w:hint="eastAsia"/>
          <w:rtl/>
        </w:rPr>
        <w:t>חצור</w:t>
      </w:r>
      <w:r w:rsidRPr="0046128A">
        <w:rPr>
          <w:rFonts w:ascii="David" w:hAnsi="David"/>
          <w:rtl/>
        </w:rPr>
        <w:t xml:space="preserve"> </w:t>
      </w:r>
      <w:r w:rsidRPr="0046128A">
        <w:rPr>
          <w:rFonts w:ascii="David" w:hAnsi="David" w:hint="eastAsia"/>
          <w:rtl/>
        </w:rPr>
        <w:t>הגלילית</w:t>
      </w:r>
      <w:r>
        <w:rPr>
          <w:rFonts w:ascii="David" w:hAnsi="David" w:hint="cs"/>
          <w:rtl/>
        </w:rPr>
        <w:t xml:space="preserve"> במחלקת </w:t>
      </w:r>
      <w:r w:rsidR="009A571E">
        <w:rPr>
          <w:rFonts w:ascii="David" w:hAnsi="David" w:hint="cs"/>
          <w:rtl/>
        </w:rPr>
        <w:t>מנכל המועצה</w:t>
      </w:r>
      <w:r w:rsidRPr="0046128A">
        <w:rPr>
          <w:rFonts w:ascii="David" w:hAnsi="David"/>
          <w:rtl/>
        </w:rPr>
        <w:t xml:space="preserve"> </w:t>
      </w:r>
      <w:r w:rsidRPr="00E745F2">
        <w:rPr>
          <w:rFonts w:ascii="David" w:hAnsi="David" w:hint="eastAsia"/>
          <w:rtl/>
        </w:rPr>
        <w:t>עד</w:t>
      </w:r>
      <w:r w:rsidRPr="00E745F2">
        <w:rPr>
          <w:rFonts w:ascii="David" w:hAnsi="David"/>
          <w:rtl/>
        </w:rPr>
        <w:t xml:space="preserve"> </w:t>
      </w:r>
      <w:r w:rsidRPr="00E745F2">
        <w:rPr>
          <w:rFonts w:ascii="David" w:hAnsi="David" w:hint="eastAsia"/>
          <w:rtl/>
        </w:rPr>
        <w:t>ליום</w:t>
      </w:r>
      <w:r w:rsidRPr="00E745F2">
        <w:rPr>
          <w:rFonts w:ascii="David" w:hAnsi="David"/>
          <w:rtl/>
        </w:rPr>
        <w:t xml:space="preserve"> </w:t>
      </w:r>
      <w:r w:rsidR="004334A6">
        <w:rPr>
          <w:rFonts w:ascii="David" w:hAnsi="David" w:hint="cs"/>
          <w:b/>
          <w:bCs/>
          <w:rtl/>
        </w:rPr>
        <w:t>26</w:t>
      </w:r>
      <w:r w:rsidR="009A571E">
        <w:rPr>
          <w:rFonts w:ascii="David" w:hAnsi="David" w:hint="cs"/>
          <w:b/>
          <w:bCs/>
          <w:rtl/>
        </w:rPr>
        <w:t>.7.26</w:t>
      </w:r>
      <w:r w:rsidR="00A90B4B">
        <w:rPr>
          <w:rFonts w:ascii="David" w:hAnsi="David" w:hint="cs"/>
          <w:b/>
          <w:bCs/>
          <w:rtl/>
        </w:rPr>
        <w:t xml:space="preserve"> </w:t>
      </w:r>
      <w:r w:rsidRPr="00E745F2">
        <w:rPr>
          <w:rFonts w:ascii="David" w:hAnsi="David" w:hint="eastAsia"/>
          <w:rtl/>
        </w:rPr>
        <w:t>לא</w:t>
      </w:r>
      <w:r w:rsidRPr="00E745F2">
        <w:rPr>
          <w:rFonts w:ascii="David" w:hAnsi="David"/>
          <w:rtl/>
        </w:rPr>
        <w:t xml:space="preserve"> </w:t>
      </w:r>
      <w:r w:rsidRPr="00E745F2">
        <w:rPr>
          <w:rFonts w:ascii="David" w:hAnsi="David" w:hint="eastAsia"/>
          <w:rtl/>
        </w:rPr>
        <w:t>יאוחר</w:t>
      </w:r>
      <w:r w:rsidRPr="00E745F2">
        <w:rPr>
          <w:rFonts w:ascii="David" w:hAnsi="David"/>
          <w:rtl/>
        </w:rPr>
        <w:t xml:space="preserve"> </w:t>
      </w:r>
      <w:r w:rsidRPr="00E745F2">
        <w:rPr>
          <w:rFonts w:ascii="David" w:hAnsi="David" w:hint="eastAsia"/>
          <w:rtl/>
        </w:rPr>
        <w:t>מהשעה</w:t>
      </w:r>
      <w:r w:rsidRPr="00E745F2">
        <w:rPr>
          <w:rFonts w:ascii="David" w:hAnsi="David"/>
          <w:rtl/>
        </w:rPr>
        <w:t xml:space="preserve"> </w:t>
      </w:r>
      <w:r w:rsidRPr="004259AB">
        <w:rPr>
          <w:rFonts w:ascii="David" w:hAnsi="David"/>
          <w:b/>
          <w:bCs/>
          <w:rtl/>
        </w:rPr>
        <w:t>12:00</w:t>
      </w:r>
    </w:p>
    <w:p w14:paraId="33B8B9AB" w14:textId="77777777" w:rsidR="0063064E" w:rsidRPr="0046128A" w:rsidRDefault="0063064E" w:rsidP="0063064E">
      <w:pPr>
        <w:widowControl w:val="0"/>
        <w:spacing w:line="360" w:lineRule="auto"/>
        <w:jc w:val="both"/>
        <w:rPr>
          <w:rFonts w:ascii="David" w:hAnsi="David"/>
          <w:rtl/>
        </w:rPr>
      </w:pPr>
      <w:r>
        <w:rPr>
          <w:rFonts w:ascii="David" w:hAnsi="David" w:hint="cs"/>
          <w:color w:val="000000"/>
          <w:sz w:val="28"/>
          <w:szCs w:val="28"/>
          <w:rtl/>
        </w:rPr>
        <w:t xml:space="preserve">בדבר פרטים לפנות </w:t>
      </w:r>
      <w:r w:rsidRPr="005604B2">
        <w:rPr>
          <w:rFonts w:ascii="David" w:hAnsi="David" w:hint="cs"/>
          <w:b/>
          <w:bCs/>
          <w:color w:val="000000"/>
          <w:sz w:val="28"/>
          <w:szCs w:val="28"/>
          <w:rtl/>
        </w:rPr>
        <w:t>למר הרצל רנג'בר</w:t>
      </w:r>
      <w:r>
        <w:rPr>
          <w:rFonts w:ascii="David" w:hAnsi="David" w:hint="cs"/>
          <w:color w:val="000000"/>
          <w:sz w:val="28"/>
          <w:szCs w:val="28"/>
          <w:rtl/>
        </w:rPr>
        <w:t xml:space="preserve"> מנהל הרכש והמכרזים במועצה המקומית. פלאפון: </w:t>
      </w:r>
      <w:r w:rsidRPr="005604B2">
        <w:rPr>
          <w:rFonts w:ascii="David" w:hAnsi="David" w:hint="cs"/>
          <w:b/>
          <w:bCs/>
          <w:color w:val="000000"/>
          <w:sz w:val="28"/>
          <w:szCs w:val="28"/>
          <w:rtl/>
        </w:rPr>
        <w:t>0505737734</w:t>
      </w:r>
    </w:p>
    <w:p w14:paraId="50B7B1A8" w14:textId="77777777" w:rsidR="0063064E" w:rsidRPr="0046128A" w:rsidRDefault="0063064E" w:rsidP="0063064E">
      <w:pPr>
        <w:widowControl w:val="0"/>
        <w:spacing w:line="360" w:lineRule="auto"/>
        <w:jc w:val="both"/>
        <w:rPr>
          <w:rFonts w:ascii="David" w:hAnsi="David"/>
          <w:rtl/>
        </w:rPr>
      </w:pPr>
      <w:r w:rsidRPr="0046128A">
        <w:rPr>
          <w:rFonts w:ascii="David" w:hAnsi="David"/>
          <w:rtl/>
        </w:rPr>
        <w:t xml:space="preserve">. </w:t>
      </w:r>
    </w:p>
    <w:p w14:paraId="32276062" w14:textId="77777777" w:rsidR="0063064E" w:rsidRPr="00E745F2" w:rsidRDefault="0063064E" w:rsidP="0063064E">
      <w:pPr>
        <w:widowControl w:val="0"/>
        <w:spacing w:line="360" w:lineRule="auto"/>
        <w:jc w:val="both"/>
        <w:rPr>
          <w:rFonts w:ascii="David" w:hAnsi="David"/>
          <w:u w:val="single"/>
          <w:rtl/>
        </w:rPr>
      </w:pPr>
    </w:p>
    <w:p w14:paraId="2BA96E16" w14:textId="77777777" w:rsidR="0063064E" w:rsidRPr="005D346F" w:rsidRDefault="0063064E" w:rsidP="001F7309">
      <w:pPr>
        <w:spacing w:line="360" w:lineRule="auto"/>
        <w:ind w:left="792"/>
        <w:jc w:val="both"/>
        <w:rPr>
          <w:rFonts w:ascii="David" w:hAnsi="David"/>
          <w:b/>
          <w:sz w:val="28"/>
          <w:szCs w:val="28"/>
          <w:rtl/>
        </w:rPr>
      </w:pPr>
    </w:p>
    <w:p w14:paraId="1DF11DB5" w14:textId="6EC0FD41" w:rsidR="005604B2" w:rsidRPr="005604B2" w:rsidRDefault="008F5565" w:rsidP="005604B2">
      <w:pPr>
        <w:pStyle w:val="a6"/>
        <w:spacing w:line="360" w:lineRule="auto"/>
        <w:ind w:left="792"/>
        <w:jc w:val="right"/>
        <w:rPr>
          <w:rFonts w:ascii="David" w:hAnsi="David"/>
          <w:b/>
          <w:bCs/>
          <w:color w:val="000000"/>
          <w:sz w:val="32"/>
          <w:szCs w:val="32"/>
          <w:rtl/>
        </w:rPr>
      </w:pPr>
      <w:r>
        <w:rPr>
          <w:rFonts w:ascii="David" w:hAnsi="David" w:hint="cs"/>
          <w:b/>
          <w:bCs/>
          <w:color w:val="000000"/>
          <w:sz w:val="32"/>
          <w:szCs w:val="32"/>
          <w:rtl/>
        </w:rPr>
        <w:t>מיכאל קבסה</w:t>
      </w:r>
    </w:p>
    <w:p w14:paraId="460D68D1" w14:textId="77777777" w:rsidR="005604B2" w:rsidRPr="00977A97" w:rsidRDefault="005604B2" w:rsidP="005604B2">
      <w:pPr>
        <w:pStyle w:val="a6"/>
        <w:spacing w:line="360" w:lineRule="auto"/>
        <w:ind w:left="792"/>
        <w:jc w:val="right"/>
        <w:rPr>
          <w:rFonts w:ascii="David" w:hAnsi="David"/>
          <w:color w:val="000000"/>
          <w:sz w:val="28"/>
          <w:szCs w:val="28"/>
        </w:rPr>
      </w:pPr>
      <w:r w:rsidRPr="005604B2">
        <w:rPr>
          <w:rFonts w:ascii="David" w:hAnsi="David" w:hint="cs"/>
          <w:b/>
          <w:bCs/>
          <w:color w:val="000000"/>
          <w:sz w:val="32"/>
          <w:szCs w:val="32"/>
          <w:rtl/>
        </w:rPr>
        <w:t>ראש המועצה</w:t>
      </w:r>
    </w:p>
    <w:p w14:paraId="2CA8E4E2" w14:textId="77777777" w:rsidR="00B46C49" w:rsidRPr="00B46C49" w:rsidRDefault="00B46C49" w:rsidP="00B46C49">
      <w:pPr>
        <w:keepNext/>
        <w:keepLines/>
        <w:spacing w:before="120"/>
        <w:ind w:left="720"/>
        <w:jc w:val="both"/>
        <w:rPr>
          <w:rFonts w:ascii="Times New Roman" w:hAnsi="Times New Roman"/>
          <w:sz w:val="22"/>
          <w:rtl/>
          <w:lang w:eastAsia="he-IL"/>
        </w:rPr>
      </w:pPr>
    </w:p>
    <w:p w14:paraId="0B7AFF62" w14:textId="77777777" w:rsidR="00293DB6" w:rsidRPr="00977A97" w:rsidRDefault="00293DB6" w:rsidP="00977A97">
      <w:pPr>
        <w:jc w:val="both"/>
      </w:pPr>
    </w:p>
    <w:sectPr w:rsidR="00293DB6" w:rsidRPr="00977A97" w:rsidSect="0020162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D5B0C"/>
    <w:multiLevelType w:val="multilevel"/>
    <w:tmpl w:val="9760A1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w w:val="105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91A2764"/>
    <w:multiLevelType w:val="hybridMultilevel"/>
    <w:tmpl w:val="87CE6A04"/>
    <w:lvl w:ilvl="0" w:tplc="7A883C08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A8007570">
      <w:start w:val="1"/>
      <w:numFmt w:val="hebrew1"/>
      <w:lvlText w:val="%3."/>
      <w:lvlJc w:val="center"/>
      <w:pPr>
        <w:ind w:left="1980" w:hanging="180"/>
      </w:pPr>
      <w:rPr>
        <w:lang w:val="en-US"/>
      </w:r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5F743717"/>
    <w:multiLevelType w:val="multilevel"/>
    <w:tmpl w:val="9ABED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24"/>
      </w:pPr>
      <w:rPr>
        <w:rFonts w:cs="David" w:hint="cs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98"/>
        </w:tabs>
        <w:ind w:left="2098" w:hanging="680"/>
      </w:pPr>
      <w:rPr>
        <w:rFonts w:cs="David" w:hint="cs"/>
        <w:szCs w:val="24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3062"/>
        </w:tabs>
        <w:ind w:left="3062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3" w15:restartNumberingAfterBreak="0">
    <w:nsid w:val="624001E9"/>
    <w:multiLevelType w:val="hybridMultilevel"/>
    <w:tmpl w:val="1D906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DB6"/>
    <w:rsid w:val="000534F0"/>
    <w:rsid w:val="000A073A"/>
    <w:rsid w:val="000A421C"/>
    <w:rsid w:val="000D65BB"/>
    <w:rsid w:val="000F6863"/>
    <w:rsid w:val="001F7309"/>
    <w:rsid w:val="00201628"/>
    <w:rsid w:val="00260AE7"/>
    <w:rsid w:val="00267FE8"/>
    <w:rsid w:val="00293DB6"/>
    <w:rsid w:val="003647AB"/>
    <w:rsid w:val="003876F3"/>
    <w:rsid w:val="00423618"/>
    <w:rsid w:val="004259AB"/>
    <w:rsid w:val="004334A6"/>
    <w:rsid w:val="00435553"/>
    <w:rsid w:val="00537320"/>
    <w:rsid w:val="005604B2"/>
    <w:rsid w:val="005D346F"/>
    <w:rsid w:val="00602D0D"/>
    <w:rsid w:val="006044B2"/>
    <w:rsid w:val="006274E8"/>
    <w:rsid w:val="0063064E"/>
    <w:rsid w:val="00671F96"/>
    <w:rsid w:val="006C21DF"/>
    <w:rsid w:val="008E4109"/>
    <w:rsid w:val="008F5565"/>
    <w:rsid w:val="00905BB8"/>
    <w:rsid w:val="00977A97"/>
    <w:rsid w:val="009A571E"/>
    <w:rsid w:val="00A0459C"/>
    <w:rsid w:val="00A90B4B"/>
    <w:rsid w:val="00AB657D"/>
    <w:rsid w:val="00B25C2C"/>
    <w:rsid w:val="00B46C49"/>
    <w:rsid w:val="00C457DC"/>
    <w:rsid w:val="00C700DF"/>
    <w:rsid w:val="00C72E0F"/>
    <w:rsid w:val="00C91CE8"/>
    <w:rsid w:val="00D70ACE"/>
    <w:rsid w:val="00DC0927"/>
    <w:rsid w:val="00E85AC2"/>
    <w:rsid w:val="00F02788"/>
    <w:rsid w:val="00F2186A"/>
    <w:rsid w:val="00FB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5ADDC"/>
  <w15:chartTrackingRefBased/>
  <w15:docId w15:val="{78F7077A-8CCB-4CDB-A97E-149A18CA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A97"/>
    <w:pPr>
      <w:bidi/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293DB6"/>
    <w:rPr>
      <w:color w:val="0563C1"/>
      <w:u w:val="single"/>
    </w:rPr>
  </w:style>
  <w:style w:type="paragraph" w:styleId="a3">
    <w:name w:val="List Paragraph"/>
    <w:basedOn w:val="a"/>
    <w:uiPriority w:val="34"/>
    <w:qFormat/>
    <w:rsid w:val="00293DB6"/>
    <w:pPr>
      <w:ind w:left="720"/>
    </w:pPr>
    <w:rPr>
      <w:rFonts w:ascii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293DB6"/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293DB6"/>
    <w:rPr>
      <w:rFonts w:ascii="Tahoma" w:hAnsi="Tahoma" w:cs="Tahoma"/>
      <w:sz w:val="18"/>
      <w:szCs w:val="18"/>
    </w:rPr>
  </w:style>
  <w:style w:type="paragraph" w:styleId="a6">
    <w:name w:val="header"/>
    <w:basedOn w:val="a"/>
    <w:link w:val="a7"/>
    <w:uiPriority w:val="99"/>
    <w:rsid w:val="00977A97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977A97"/>
    <w:rPr>
      <w:rFonts w:ascii="Times New (W1)" w:eastAsia="Times New Roman" w:hAnsi="Times New (W1)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0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הרצל רנז'בר</dc:creator>
  <cp:keywords/>
  <dc:description/>
  <cp:lastModifiedBy>הרצל רנז׳בר</cp:lastModifiedBy>
  <cp:revision>3</cp:revision>
  <cp:lastPrinted>2020-01-08T11:32:00Z</cp:lastPrinted>
  <dcterms:created xsi:type="dcterms:W3CDTF">2026-07-14T07:07:00Z</dcterms:created>
  <dcterms:modified xsi:type="dcterms:W3CDTF">2026-07-14T07:07:00Z</dcterms:modified>
</cp:coreProperties>
</file>